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BC323" w14:textId="77777777" w:rsidR="00CC78A3" w:rsidRPr="00364D3A" w:rsidRDefault="00CC78A3" w:rsidP="00D13282">
      <w:pPr>
        <w:pStyle w:val="Tekstpodstawowy"/>
        <w:spacing w:after="0" w:line="288" w:lineRule="auto"/>
        <w:jc w:val="both"/>
        <w:rPr>
          <w:rFonts w:asciiTheme="minorHAnsi" w:hAnsiTheme="minorHAnsi" w:cstheme="minorHAnsi"/>
          <w:b/>
        </w:rPr>
      </w:pPr>
    </w:p>
    <w:p w14:paraId="3A148514" w14:textId="77777777" w:rsidR="006B3A52" w:rsidRPr="003049D8" w:rsidRDefault="006B3A52" w:rsidP="00D13282">
      <w:pPr>
        <w:pStyle w:val="Akapitzlist"/>
        <w:spacing w:after="0" w:line="288" w:lineRule="auto"/>
        <w:ind w:left="0"/>
        <w:jc w:val="center"/>
        <w:rPr>
          <w:rFonts w:asciiTheme="minorHAnsi" w:hAnsiTheme="minorHAnsi" w:cstheme="minorHAnsi"/>
          <w:bCs/>
          <w:sz w:val="24"/>
          <w:szCs w:val="24"/>
        </w:rPr>
      </w:pPr>
      <w:r w:rsidRPr="003049D8">
        <w:rPr>
          <w:rFonts w:asciiTheme="minorHAnsi" w:hAnsiTheme="minorHAnsi" w:cstheme="minorHAnsi"/>
          <w:bCs/>
          <w:sz w:val="24"/>
          <w:szCs w:val="24"/>
        </w:rPr>
        <w:t>UMOWA  Nr _______</w:t>
      </w:r>
      <w:r w:rsidRPr="003049D8">
        <w:rPr>
          <w:rFonts w:asciiTheme="minorHAnsi" w:hAnsiTheme="minorHAnsi" w:cstheme="minorHAnsi"/>
          <w:bCs/>
          <w:sz w:val="24"/>
          <w:szCs w:val="24"/>
        </w:rPr>
        <w:br/>
      </w:r>
    </w:p>
    <w:p w14:paraId="40423365" w14:textId="2716BD6F" w:rsidR="006B3A52" w:rsidRPr="003049D8" w:rsidRDefault="006B3A52" w:rsidP="00D13282">
      <w:pPr>
        <w:pStyle w:val="Akapitzlist"/>
        <w:spacing w:after="0" w:line="288" w:lineRule="auto"/>
        <w:ind w:left="0"/>
        <w:jc w:val="both"/>
        <w:rPr>
          <w:rFonts w:asciiTheme="minorHAnsi" w:hAnsiTheme="minorHAnsi" w:cstheme="minorHAnsi"/>
          <w:bCs/>
          <w:sz w:val="24"/>
          <w:szCs w:val="24"/>
        </w:rPr>
      </w:pPr>
      <w:r w:rsidRPr="003049D8">
        <w:rPr>
          <w:rFonts w:asciiTheme="minorHAnsi" w:hAnsiTheme="minorHAnsi" w:cstheme="minorHAnsi"/>
          <w:bCs/>
          <w:sz w:val="24"/>
          <w:szCs w:val="24"/>
        </w:rPr>
        <w:t>Zawarta w dniu _______2026 roku w Bytkowie pomiędzy:</w:t>
      </w:r>
    </w:p>
    <w:p w14:paraId="46BA8F72" w14:textId="5D72763D" w:rsidR="006B3A52" w:rsidRPr="003049D8" w:rsidRDefault="006B3A52" w:rsidP="00D13282">
      <w:pPr>
        <w:pStyle w:val="Akapitzlist"/>
        <w:spacing w:after="0" w:line="288" w:lineRule="auto"/>
        <w:ind w:left="0"/>
        <w:jc w:val="both"/>
        <w:rPr>
          <w:rFonts w:asciiTheme="minorHAnsi" w:hAnsiTheme="minorHAnsi" w:cstheme="minorHAnsi"/>
          <w:bCs/>
          <w:sz w:val="24"/>
          <w:szCs w:val="24"/>
        </w:rPr>
      </w:pPr>
      <w:r w:rsidRPr="003049D8">
        <w:rPr>
          <w:rFonts w:asciiTheme="minorHAnsi" w:hAnsiTheme="minorHAnsi" w:cstheme="minorHAnsi"/>
          <w:bCs/>
          <w:sz w:val="24"/>
          <w:szCs w:val="24"/>
        </w:rPr>
        <w:t>Przedsiębiorstwem Usług Komunalnych Sp. z o.o. zwanym w dalszej części umowy „Zamawiającym” z siedzibą: 62-090 Rokietnica, Bytkowo ul. Topolowa 6,</w:t>
      </w:r>
      <w:r w:rsidR="005D6D95" w:rsidRPr="003049D8">
        <w:rPr>
          <w:rFonts w:asciiTheme="minorHAnsi" w:hAnsiTheme="minorHAnsi" w:cstheme="minorHAnsi"/>
          <w:bCs/>
          <w:sz w:val="24"/>
          <w:szCs w:val="24"/>
        </w:rPr>
        <w:t xml:space="preserve"> </w:t>
      </w:r>
      <w:r w:rsidRPr="003049D8">
        <w:rPr>
          <w:rFonts w:asciiTheme="minorHAnsi" w:hAnsiTheme="minorHAnsi" w:cstheme="minorHAnsi"/>
          <w:bCs/>
          <w:sz w:val="24"/>
          <w:szCs w:val="24"/>
        </w:rPr>
        <w:t xml:space="preserve">NIP: 777-17-96-271, REGON: 630808987, wpisanym do Krajowego Rejestru Sądowego pod nr KRS 0000041520 reprezentowanym przez: </w:t>
      </w:r>
    </w:p>
    <w:p w14:paraId="7E1DD583" w14:textId="77777777" w:rsidR="006B3A52" w:rsidRPr="003049D8" w:rsidRDefault="006B3A52" w:rsidP="00D13282">
      <w:pPr>
        <w:pStyle w:val="Akapitzlist"/>
        <w:spacing w:after="0" w:line="288" w:lineRule="auto"/>
        <w:ind w:left="0"/>
        <w:jc w:val="both"/>
        <w:rPr>
          <w:rFonts w:asciiTheme="minorHAnsi" w:hAnsiTheme="minorHAnsi" w:cstheme="minorHAnsi"/>
          <w:bCs/>
          <w:sz w:val="24"/>
          <w:szCs w:val="24"/>
        </w:rPr>
      </w:pPr>
      <w:r w:rsidRPr="003049D8">
        <w:rPr>
          <w:rFonts w:asciiTheme="minorHAnsi" w:hAnsiTheme="minorHAnsi" w:cstheme="minorHAnsi"/>
          <w:bCs/>
          <w:sz w:val="24"/>
          <w:szCs w:val="24"/>
        </w:rPr>
        <w:t>Michała Wieland – Prezesa Zarządu</w:t>
      </w:r>
    </w:p>
    <w:p w14:paraId="5994FF45" w14:textId="77777777" w:rsidR="006B3A52" w:rsidRPr="003049D8" w:rsidRDefault="006B3A52" w:rsidP="00D13282">
      <w:pPr>
        <w:pStyle w:val="Akapitzlist"/>
        <w:spacing w:after="0" w:line="288" w:lineRule="auto"/>
        <w:ind w:left="0"/>
        <w:jc w:val="both"/>
        <w:rPr>
          <w:rFonts w:asciiTheme="minorHAnsi" w:hAnsiTheme="minorHAnsi" w:cstheme="minorHAnsi"/>
          <w:bCs/>
          <w:sz w:val="24"/>
          <w:szCs w:val="24"/>
        </w:rPr>
      </w:pPr>
      <w:r w:rsidRPr="003049D8">
        <w:rPr>
          <w:rFonts w:asciiTheme="minorHAnsi" w:eastAsia="Verdana" w:hAnsiTheme="minorHAnsi" w:cstheme="minorHAnsi"/>
          <w:bCs/>
          <w:sz w:val="24"/>
          <w:szCs w:val="24"/>
        </w:rPr>
        <w:t xml:space="preserve">                                                                  </w:t>
      </w:r>
      <w:r w:rsidRPr="003049D8">
        <w:rPr>
          <w:rFonts w:asciiTheme="minorHAnsi" w:hAnsiTheme="minorHAnsi" w:cstheme="minorHAnsi"/>
          <w:bCs/>
          <w:sz w:val="24"/>
          <w:szCs w:val="24"/>
        </w:rPr>
        <w:t xml:space="preserve">a </w:t>
      </w:r>
      <w:r w:rsidRPr="003049D8">
        <w:rPr>
          <w:rFonts w:asciiTheme="minorHAnsi" w:hAnsiTheme="minorHAnsi" w:cstheme="minorHAnsi"/>
          <w:bCs/>
          <w:sz w:val="24"/>
          <w:szCs w:val="24"/>
        </w:rPr>
        <w:br/>
        <w:t>___________, ul. ____________, NIP ____________, REGON ___________, wpisanym do Krajowego Rejestru Sądowego pod nr KRS ___________________</w:t>
      </w:r>
      <w:r w:rsidRPr="003049D8">
        <w:rPr>
          <w:rFonts w:asciiTheme="minorHAnsi" w:hAnsiTheme="minorHAnsi" w:cstheme="minorHAnsi"/>
          <w:bCs/>
          <w:sz w:val="24"/>
          <w:szCs w:val="24"/>
        </w:rPr>
        <w:br/>
        <w:t>reprezentowaną przez:</w:t>
      </w:r>
    </w:p>
    <w:p w14:paraId="4411DD7F" w14:textId="77777777" w:rsidR="006B3A52" w:rsidRPr="003049D8" w:rsidRDefault="006B3A52" w:rsidP="00D13282">
      <w:pPr>
        <w:pStyle w:val="Akapitzlist"/>
        <w:spacing w:after="0" w:line="288" w:lineRule="auto"/>
        <w:ind w:left="0"/>
        <w:jc w:val="both"/>
        <w:rPr>
          <w:rFonts w:asciiTheme="minorHAnsi" w:hAnsiTheme="minorHAnsi" w:cstheme="minorHAnsi"/>
          <w:bCs/>
          <w:sz w:val="24"/>
          <w:szCs w:val="24"/>
        </w:rPr>
      </w:pPr>
      <w:r w:rsidRPr="003049D8">
        <w:rPr>
          <w:rFonts w:asciiTheme="minorHAnsi" w:hAnsiTheme="minorHAnsi" w:cstheme="minorHAnsi"/>
          <w:bCs/>
          <w:sz w:val="24"/>
          <w:szCs w:val="24"/>
        </w:rPr>
        <w:t>_____________ – ________________ zwanym dalej „Wykonawcą”.</w:t>
      </w:r>
    </w:p>
    <w:p w14:paraId="7C6B2C65" w14:textId="6CE9EA6F" w:rsidR="006B3A52" w:rsidRPr="003049D8" w:rsidRDefault="006B3A52" w:rsidP="00D13282">
      <w:pPr>
        <w:pStyle w:val="Akapitzlist"/>
        <w:spacing w:after="0" w:line="288" w:lineRule="auto"/>
        <w:ind w:left="0"/>
        <w:jc w:val="both"/>
        <w:rPr>
          <w:rFonts w:asciiTheme="minorHAnsi" w:hAnsiTheme="minorHAnsi" w:cstheme="minorHAnsi"/>
          <w:bCs/>
          <w:sz w:val="24"/>
          <w:szCs w:val="24"/>
          <w:lang w:eastAsia="ar-SA"/>
        </w:rPr>
      </w:pPr>
      <w:r w:rsidRPr="003049D8">
        <w:rPr>
          <w:rFonts w:asciiTheme="minorHAnsi" w:hAnsiTheme="minorHAnsi" w:cstheme="minorHAnsi"/>
          <w:bCs/>
          <w:sz w:val="24"/>
          <w:szCs w:val="24"/>
        </w:rPr>
        <w:t xml:space="preserve">Strony zgodnie oświadczają, że osoby je reprezentujące przy zawieraniu niniejszej umowy (zwanej dalej: Umową) są do tego prawnie umocowane zgodnie z wymogami prawa polskiego. W związku z powyższym nie będą powoływać się na brak umocowania osoby reprezentującej w przypadku jakichkolwiek sporów mogących wyniknąć z umowy. </w:t>
      </w:r>
      <w:r w:rsidRPr="003049D8">
        <w:rPr>
          <w:rFonts w:asciiTheme="minorHAnsi" w:eastAsia="Book Antiqua" w:hAnsiTheme="minorHAnsi" w:cstheme="minorHAnsi"/>
          <w:bCs/>
          <w:sz w:val="24"/>
          <w:szCs w:val="24"/>
          <w:lang w:eastAsia="ar-SA"/>
        </w:rPr>
        <w:t>W wyniku przeprowadzenia przez Zamawiającego postępowania o udzielenie zamówienia publicznego, prowadzonego w trybie przetargu nieograniczonego</w:t>
      </w:r>
      <w:r w:rsidR="00B10032" w:rsidRPr="003049D8">
        <w:rPr>
          <w:rFonts w:asciiTheme="minorHAnsi" w:eastAsia="Book Antiqua" w:hAnsiTheme="minorHAnsi" w:cstheme="minorHAnsi"/>
          <w:bCs/>
          <w:sz w:val="24"/>
          <w:szCs w:val="24"/>
          <w:lang w:eastAsia="ar-SA"/>
        </w:rPr>
        <w:t>, działając na podstawie</w:t>
      </w:r>
      <w:r w:rsidR="0009558F" w:rsidRPr="003049D8">
        <w:rPr>
          <w:rFonts w:asciiTheme="minorHAnsi" w:eastAsia="Book Antiqua" w:hAnsiTheme="minorHAnsi" w:cstheme="minorHAnsi"/>
          <w:bCs/>
          <w:sz w:val="24"/>
          <w:szCs w:val="24"/>
          <w:lang w:eastAsia="ar-SA"/>
        </w:rPr>
        <w:t>:</w:t>
      </w:r>
    </w:p>
    <w:p w14:paraId="6290D4FC" w14:textId="5BC0A60C" w:rsidR="00CC78A3" w:rsidRPr="003049D8" w:rsidRDefault="00F30F8C" w:rsidP="00D13282">
      <w:pPr>
        <w:pStyle w:val="paragraph"/>
        <w:numPr>
          <w:ilvl w:val="0"/>
          <w:numId w:val="4"/>
        </w:numPr>
        <w:tabs>
          <w:tab w:val="clear" w:pos="720"/>
          <w:tab w:val="num" w:pos="567"/>
        </w:tabs>
        <w:spacing w:beforeAutospacing="0" w:afterAutospacing="0" w:line="288" w:lineRule="auto"/>
        <w:ind w:left="0" w:firstLine="0"/>
        <w:jc w:val="both"/>
        <w:textAlignment w:val="baseline"/>
        <w:rPr>
          <w:rFonts w:asciiTheme="minorHAnsi" w:hAnsiTheme="minorHAnsi" w:cstheme="minorHAnsi"/>
        </w:rPr>
      </w:pPr>
      <w:r w:rsidRPr="003049D8">
        <w:rPr>
          <w:rStyle w:val="normaltextrun"/>
          <w:rFonts w:asciiTheme="minorHAnsi" w:hAnsiTheme="minorHAnsi" w:cstheme="minorHAnsi"/>
        </w:rPr>
        <w:t>ustawy z dnia 11 września 2019r. Prawo zamówień publicznych (</w:t>
      </w:r>
      <w:r w:rsidRPr="003049D8">
        <w:rPr>
          <w:rStyle w:val="spellingerror"/>
          <w:rFonts w:asciiTheme="minorHAnsi" w:hAnsiTheme="minorHAnsi" w:cstheme="minorHAnsi"/>
        </w:rPr>
        <w:t>tj</w:t>
      </w:r>
      <w:r w:rsidRPr="003049D8">
        <w:rPr>
          <w:rStyle w:val="normaltextrun"/>
          <w:rFonts w:asciiTheme="minorHAnsi" w:hAnsiTheme="minorHAnsi" w:cstheme="minorHAnsi"/>
        </w:rPr>
        <w:t>. Dz. U. z 202</w:t>
      </w:r>
      <w:r w:rsidR="00731233" w:rsidRPr="003049D8">
        <w:rPr>
          <w:rStyle w:val="normaltextrun"/>
          <w:rFonts w:asciiTheme="minorHAnsi" w:hAnsiTheme="minorHAnsi" w:cstheme="minorHAnsi"/>
        </w:rPr>
        <w:t>4</w:t>
      </w:r>
      <w:r w:rsidRPr="003049D8">
        <w:rPr>
          <w:rStyle w:val="normaltextrun"/>
          <w:rFonts w:asciiTheme="minorHAnsi" w:hAnsiTheme="minorHAnsi" w:cstheme="minorHAnsi"/>
        </w:rPr>
        <w:t xml:space="preserve"> r. poz. 1</w:t>
      </w:r>
      <w:r w:rsidR="00731233" w:rsidRPr="003049D8">
        <w:rPr>
          <w:rStyle w:val="normaltextrun"/>
          <w:rFonts w:asciiTheme="minorHAnsi" w:hAnsiTheme="minorHAnsi" w:cstheme="minorHAnsi"/>
        </w:rPr>
        <w:t>320</w:t>
      </w:r>
      <w:r w:rsidRPr="003049D8">
        <w:rPr>
          <w:rStyle w:val="normaltextrun"/>
          <w:rFonts w:asciiTheme="minorHAnsi" w:hAnsiTheme="minorHAnsi" w:cstheme="minorHAnsi"/>
        </w:rPr>
        <w:t xml:space="preserve"> ze zm.), zwaną dalej ustawą</w:t>
      </w:r>
      <w:r w:rsidRPr="003049D8">
        <w:rPr>
          <w:rStyle w:val="apple-converted-space"/>
          <w:rFonts w:asciiTheme="minorHAnsi" w:hAnsiTheme="minorHAnsi" w:cstheme="minorHAnsi"/>
        </w:rPr>
        <w:t> </w:t>
      </w:r>
      <w:r w:rsidRPr="003049D8">
        <w:rPr>
          <w:rStyle w:val="spellingerror"/>
          <w:rFonts w:asciiTheme="minorHAnsi" w:hAnsiTheme="minorHAnsi" w:cstheme="minorHAnsi"/>
        </w:rPr>
        <w:t>Pzp</w:t>
      </w:r>
      <w:r w:rsidRPr="003049D8">
        <w:rPr>
          <w:rStyle w:val="normaltextrun"/>
          <w:rFonts w:asciiTheme="minorHAnsi" w:hAnsiTheme="minorHAnsi" w:cstheme="minorHAnsi"/>
        </w:rPr>
        <w:t>,</w:t>
      </w:r>
      <w:r w:rsidRPr="003049D8">
        <w:rPr>
          <w:rStyle w:val="eop"/>
          <w:rFonts w:asciiTheme="minorHAnsi" w:hAnsiTheme="minorHAnsi" w:cstheme="minorHAnsi"/>
        </w:rPr>
        <w:t> </w:t>
      </w:r>
    </w:p>
    <w:p w14:paraId="6947BBE9" w14:textId="06A0F671" w:rsidR="00CC78A3" w:rsidRPr="003049D8" w:rsidRDefault="00F30F8C" w:rsidP="00D13282">
      <w:pPr>
        <w:pStyle w:val="paragraph"/>
        <w:numPr>
          <w:ilvl w:val="0"/>
          <w:numId w:val="4"/>
        </w:numPr>
        <w:tabs>
          <w:tab w:val="clear" w:pos="720"/>
          <w:tab w:val="num" w:pos="567"/>
        </w:tabs>
        <w:spacing w:beforeAutospacing="0" w:afterAutospacing="0" w:line="288" w:lineRule="auto"/>
        <w:ind w:left="0" w:firstLine="0"/>
        <w:jc w:val="both"/>
        <w:textAlignment w:val="baseline"/>
        <w:rPr>
          <w:rFonts w:asciiTheme="minorHAnsi" w:hAnsiTheme="minorHAnsi" w:cstheme="minorHAnsi"/>
        </w:rPr>
      </w:pPr>
      <w:r w:rsidRPr="003049D8">
        <w:rPr>
          <w:rStyle w:val="normaltextrun"/>
          <w:rFonts w:asciiTheme="minorHAnsi" w:hAnsiTheme="minorHAnsi" w:cstheme="minorHAnsi"/>
        </w:rPr>
        <w:t>dokumentacji postępowania tj.: dokumentacji sporządzonej i udostępnionej Wykonawcom przez Zamawiającego na potrzeby przeprowadzenia postępowania o udzielenie zamówienia publicznego, obejmującej w szczególności specyfikację warunków zamówienia, zwaną dalej SWZ, wraz z załącznikami do niej</w:t>
      </w:r>
      <w:r w:rsidR="00A65320" w:rsidRPr="003049D8">
        <w:rPr>
          <w:rStyle w:val="normaltextrun"/>
          <w:rFonts w:asciiTheme="minorHAnsi" w:hAnsiTheme="minorHAnsi" w:cstheme="minorHAnsi"/>
        </w:rPr>
        <w:t>,</w:t>
      </w:r>
    </w:p>
    <w:p w14:paraId="0000B6DC" w14:textId="77777777" w:rsidR="00CC78A3" w:rsidRPr="003049D8" w:rsidRDefault="00F30F8C" w:rsidP="00D13282">
      <w:pPr>
        <w:pStyle w:val="paragraph"/>
        <w:numPr>
          <w:ilvl w:val="0"/>
          <w:numId w:val="4"/>
        </w:numPr>
        <w:tabs>
          <w:tab w:val="clear" w:pos="720"/>
          <w:tab w:val="num" w:pos="567"/>
        </w:tabs>
        <w:spacing w:beforeAutospacing="0" w:afterAutospacing="0" w:line="288" w:lineRule="auto"/>
        <w:ind w:left="0" w:firstLine="0"/>
        <w:jc w:val="both"/>
        <w:textAlignment w:val="baseline"/>
        <w:rPr>
          <w:rStyle w:val="normaltextrun"/>
          <w:rFonts w:asciiTheme="minorHAnsi" w:hAnsiTheme="minorHAnsi" w:cstheme="minorHAnsi"/>
        </w:rPr>
      </w:pPr>
      <w:r w:rsidRPr="003049D8">
        <w:rPr>
          <w:rStyle w:val="normaltextrun"/>
          <w:rFonts w:asciiTheme="minorHAnsi" w:hAnsiTheme="minorHAnsi" w:cstheme="minorHAnsi"/>
        </w:rPr>
        <w:t xml:space="preserve">oferty Wykonawcy, </w:t>
      </w:r>
    </w:p>
    <w:p w14:paraId="3673C7E6" w14:textId="717C8F5B" w:rsidR="00CC78A3" w:rsidRPr="003049D8" w:rsidRDefault="00A65320" w:rsidP="00D13282">
      <w:pPr>
        <w:pStyle w:val="paragraph"/>
        <w:spacing w:beforeAutospacing="0" w:afterAutospacing="0" w:line="288" w:lineRule="auto"/>
        <w:jc w:val="both"/>
        <w:textAlignment w:val="baseline"/>
        <w:rPr>
          <w:rStyle w:val="eop"/>
          <w:rFonts w:asciiTheme="minorHAnsi" w:hAnsiTheme="minorHAnsi" w:cstheme="minorHAnsi"/>
        </w:rPr>
      </w:pPr>
      <w:r w:rsidRPr="003049D8">
        <w:rPr>
          <w:rStyle w:val="normaltextrun"/>
          <w:rFonts w:asciiTheme="minorHAnsi" w:hAnsiTheme="minorHAnsi" w:cstheme="minorHAnsi"/>
        </w:rPr>
        <w:t>S</w:t>
      </w:r>
      <w:r w:rsidR="00F30F8C" w:rsidRPr="003049D8">
        <w:rPr>
          <w:rStyle w:val="normaltextrun"/>
          <w:rFonts w:asciiTheme="minorHAnsi" w:hAnsiTheme="minorHAnsi" w:cstheme="minorHAnsi"/>
        </w:rPr>
        <w:t>trony zawierają umowę, zwaną w dalszej części Umową, następującej treści:</w:t>
      </w:r>
      <w:r w:rsidR="00F30F8C" w:rsidRPr="003049D8">
        <w:rPr>
          <w:rStyle w:val="eop"/>
          <w:rFonts w:asciiTheme="minorHAnsi" w:hAnsiTheme="minorHAnsi" w:cstheme="minorHAnsi"/>
        </w:rPr>
        <w:t> </w:t>
      </w:r>
    </w:p>
    <w:p w14:paraId="432B558B" w14:textId="77777777" w:rsidR="0050405C" w:rsidRPr="003049D8" w:rsidRDefault="0050405C" w:rsidP="00D13282">
      <w:pPr>
        <w:pStyle w:val="paragraph"/>
        <w:spacing w:beforeAutospacing="0" w:afterAutospacing="0" w:line="288" w:lineRule="auto"/>
        <w:jc w:val="both"/>
        <w:textAlignment w:val="baseline"/>
        <w:rPr>
          <w:rStyle w:val="normaltextrun"/>
          <w:rFonts w:asciiTheme="minorHAnsi" w:hAnsiTheme="minorHAnsi" w:cstheme="minorHAnsi"/>
          <w:b/>
          <w:color w:val="000000"/>
        </w:rPr>
      </w:pPr>
    </w:p>
    <w:p w14:paraId="12C8A251" w14:textId="0D4AEA7A" w:rsidR="00CC78A3" w:rsidRPr="003049D8" w:rsidRDefault="00F30F8C" w:rsidP="00D13282">
      <w:pPr>
        <w:pStyle w:val="paragraph"/>
        <w:spacing w:beforeAutospacing="0" w:afterAutospacing="0" w:line="288" w:lineRule="auto"/>
        <w:jc w:val="center"/>
        <w:textAlignment w:val="baseline"/>
        <w:rPr>
          <w:rStyle w:val="eop"/>
          <w:rFonts w:asciiTheme="minorHAnsi" w:hAnsiTheme="minorHAnsi" w:cstheme="minorHAnsi"/>
          <w:b/>
          <w:color w:val="000000"/>
        </w:rPr>
      </w:pPr>
      <w:r w:rsidRPr="003049D8">
        <w:rPr>
          <w:rStyle w:val="normaltextrun"/>
          <w:rFonts w:asciiTheme="minorHAnsi" w:hAnsiTheme="minorHAnsi" w:cstheme="minorHAnsi"/>
          <w:b/>
          <w:color w:val="000000"/>
        </w:rPr>
        <w:t>Rozdział I. PRZEDMIOT UMOWY</w:t>
      </w:r>
    </w:p>
    <w:p w14:paraId="3607C3EF" w14:textId="77777777" w:rsidR="00CC78A3" w:rsidRPr="003049D8" w:rsidRDefault="00F30F8C" w:rsidP="00D13282">
      <w:pPr>
        <w:pStyle w:val="paragraph"/>
        <w:spacing w:beforeAutospacing="0" w:afterAutospacing="0" w:line="288" w:lineRule="auto"/>
        <w:jc w:val="center"/>
        <w:textAlignment w:val="baseline"/>
        <w:rPr>
          <w:rFonts w:asciiTheme="minorHAnsi" w:hAnsiTheme="minorHAnsi" w:cstheme="minorHAnsi"/>
          <w:b/>
        </w:rPr>
      </w:pPr>
      <w:r w:rsidRPr="003049D8">
        <w:rPr>
          <w:rStyle w:val="normaltextrun"/>
          <w:rFonts w:asciiTheme="minorHAnsi" w:hAnsiTheme="minorHAnsi" w:cstheme="minorHAnsi"/>
          <w:b/>
        </w:rPr>
        <w:t>§ 1</w:t>
      </w:r>
    </w:p>
    <w:p w14:paraId="4BF6BA1E" w14:textId="7FA61381" w:rsidR="00666D7D" w:rsidRPr="003049D8" w:rsidRDefault="00F30F8C" w:rsidP="00666D7D">
      <w:pPr>
        <w:tabs>
          <w:tab w:val="left" w:pos="0"/>
        </w:tabs>
        <w:spacing w:line="288" w:lineRule="auto"/>
        <w:jc w:val="both"/>
        <w:rPr>
          <w:rFonts w:asciiTheme="minorHAnsi" w:hAnsiTheme="minorHAnsi" w:cstheme="minorHAnsi"/>
        </w:rPr>
      </w:pPr>
      <w:r w:rsidRPr="003049D8">
        <w:rPr>
          <w:rFonts w:asciiTheme="minorHAnsi" w:hAnsiTheme="minorHAnsi" w:cstheme="minorHAnsi"/>
          <w:b/>
          <w:bCs/>
        </w:rPr>
        <w:t>1.</w:t>
      </w:r>
      <w:r w:rsidRPr="003049D8">
        <w:rPr>
          <w:rFonts w:asciiTheme="minorHAnsi" w:hAnsiTheme="minorHAnsi" w:cstheme="minorHAnsi"/>
          <w:b/>
          <w:bCs/>
        </w:rPr>
        <w:tab/>
      </w:r>
      <w:r w:rsidR="00666D7D" w:rsidRPr="003049D8">
        <w:rPr>
          <w:rFonts w:asciiTheme="minorHAnsi" w:hAnsiTheme="minorHAnsi" w:cstheme="minorHAnsi"/>
        </w:rPr>
        <w:t xml:space="preserve">Przedmiotem zamówienia jest wykonanie </w:t>
      </w:r>
      <w:r w:rsidR="00666D7D" w:rsidRPr="003049D8">
        <w:rPr>
          <w:rFonts w:asciiTheme="minorHAnsi" w:hAnsiTheme="minorHAnsi" w:cstheme="minorHAnsi"/>
          <w:b/>
          <w:bCs/>
        </w:rPr>
        <w:t>przez Wykonawcę</w:t>
      </w:r>
      <w:r w:rsidR="00666D7D" w:rsidRPr="003049D8">
        <w:rPr>
          <w:rFonts w:asciiTheme="minorHAnsi" w:hAnsiTheme="minorHAnsi" w:cstheme="minorHAnsi"/>
        </w:rPr>
        <w:t xml:space="preserve"> robót budowlanych obejmujących </w:t>
      </w:r>
      <w:r w:rsidR="00836E1A" w:rsidRPr="003049D8">
        <w:rPr>
          <w:rFonts w:asciiTheme="minorHAnsi" w:hAnsiTheme="minorHAnsi" w:cstheme="minorHAnsi"/>
        </w:rPr>
        <w:t xml:space="preserve">zadanie pn.: </w:t>
      </w:r>
      <w:r w:rsidR="00666D7D" w:rsidRPr="003049D8">
        <w:rPr>
          <w:rFonts w:asciiTheme="minorHAnsi" w:hAnsiTheme="minorHAnsi" w:cstheme="minorHAnsi"/>
        </w:rPr>
        <w:t xml:space="preserve">„Rozbudowa kanalizacji sanitarnej i uzupełnienie gospodarki wodociągowej na terenie gminy Rokietnica", realizowanych </w:t>
      </w:r>
      <w:r w:rsidR="00666D7D" w:rsidRPr="003049D8">
        <w:rPr>
          <w:rStyle w:val="markedcontent"/>
          <w:rFonts w:asciiTheme="minorHAnsi" w:hAnsiTheme="minorHAnsi" w:cstheme="minorHAnsi"/>
        </w:rPr>
        <w:t xml:space="preserve">w ramach przedsięwzięcia pn. „Uzupełnienie gospodarki wodnościekowej w aglomeracji Rokietnica” dofinansowanego z Programu Fundusze Europejskie na Infrastrukturę, Klimat, Środowisko 2021-2027, Działanie FENX.01.03 „Gospodarka wodno-ściekowa”, </w:t>
      </w:r>
      <w:r w:rsidR="00666D7D" w:rsidRPr="003049D8">
        <w:rPr>
          <w:rFonts w:asciiTheme="minorHAnsi" w:hAnsiTheme="minorHAnsi" w:cstheme="minorHAnsi"/>
        </w:rPr>
        <w:t>w tym:</w:t>
      </w:r>
    </w:p>
    <w:p w14:paraId="534EFA2C" w14:textId="77777777" w:rsidR="00666D7D" w:rsidRPr="003049D8" w:rsidRDefault="00666D7D" w:rsidP="00666D7D">
      <w:pPr>
        <w:pStyle w:val="Akapitzlist"/>
        <w:numPr>
          <w:ilvl w:val="1"/>
          <w:numId w:val="102"/>
        </w:numPr>
        <w:spacing w:line="288" w:lineRule="auto"/>
        <w:ind w:left="0" w:firstLine="0"/>
        <w:jc w:val="both"/>
        <w:rPr>
          <w:rFonts w:asciiTheme="minorHAnsi" w:hAnsiTheme="minorHAnsi" w:cstheme="minorHAnsi"/>
          <w:sz w:val="24"/>
          <w:szCs w:val="24"/>
          <w:lang w:eastAsia="pl-PL"/>
        </w:rPr>
      </w:pPr>
      <w:r w:rsidRPr="003049D8">
        <w:rPr>
          <w:rFonts w:asciiTheme="minorHAnsi" w:hAnsiTheme="minorHAnsi" w:cstheme="minorHAnsi"/>
          <w:sz w:val="24"/>
          <w:szCs w:val="24"/>
          <w:lang w:eastAsia="pl-PL"/>
        </w:rPr>
        <w:lastRenderedPageBreak/>
        <w:t>Uzupełnienie gospodarki wodociągowej. Wykonanie ujęcia wód podziemnych w miejscowości Cerekwica – roboty budowlane.</w:t>
      </w:r>
    </w:p>
    <w:p w14:paraId="17E04BB2" w14:textId="2A44D7E4" w:rsidR="00666D7D" w:rsidRPr="003049D8" w:rsidRDefault="00F738BE" w:rsidP="00666D7D">
      <w:pPr>
        <w:pStyle w:val="Akapitzlist"/>
        <w:spacing w:line="288" w:lineRule="auto"/>
        <w:ind w:left="0"/>
        <w:jc w:val="both"/>
        <w:rPr>
          <w:rFonts w:asciiTheme="minorHAnsi" w:hAnsiTheme="minorHAnsi" w:cstheme="minorHAnsi"/>
          <w:sz w:val="24"/>
          <w:szCs w:val="24"/>
          <w:lang w:eastAsia="pl-PL"/>
        </w:rPr>
      </w:pPr>
      <w:r w:rsidRPr="003049D8">
        <w:rPr>
          <w:rFonts w:cs="Calibri"/>
          <w:sz w:val="24"/>
          <w:szCs w:val="24"/>
        </w:rPr>
        <w:t xml:space="preserve">Zadanie należy wykonać </w:t>
      </w:r>
      <w:r w:rsidRPr="003049D8">
        <w:rPr>
          <w:rFonts w:asciiTheme="minorHAnsi" w:hAnsiTheme="minorHAnsi" w:cstheme="minorHAnsi"/>
          <w:sz w:val="24"/>
          <w:szCs w:val="24"/>
          <w:lang w:eastAsia="pl-PL"/>
        </w:rPr>
        <w:t xml:space="preserve">na podstawie i zgodnie z Projektem robót geologicznych prowadzonych w celu wykonania otworu zastępczego nr 2a oraz likwidacji otworu nr 1 oraz otworu nr 2 na terenie ujęcia w m. Cerekwica zatwierdzonym decyzją DSK-I-OG.7430.8.2022 Marszałka Województwa Wielkopolskiego z dnia 28.04.2022 r. </w:t>
      </w:r>
      <w:r w:rsidR="00666D7D" w:rsidRPr="003049D8">
        <w:rPr>
          <w:rFonts w:asciiTheme="minorHAnsi" w:hAnsiTheme="minorHAnsi" w:cstheme="minorHAnsi"/>
          <w:sz w:val="24"/>
          <w:szCs w:val="24"/>
          <w:lang w:eastAsia="pl-PL"/>
        </w:rPr>
        <w:t>(2 część zamówienia, zadanie 2),</w:t>
      </w:r>
    </w:p>
    <w:p w14:paraId="13F6E812" w14:textId="77777777" w:rsidR="00666D7D" w:rsidRPr="003049D8" w:rsidRDefault="00666D7D" w:rsidP="00666D7D">
      <w:pPr>
        <w:pStyle w:val="Akapitzlist"/>
        <w:numPr>
          <w:ilvl w:val="1"/>
          <w:numId w:val="102"/>
        </w:numPr>
        <w:spacing w:after="0" w:line="288" w:lineRule="auto"/>
        <w:ind w:left="0" w:firstLine="0"/>
        <w:jc w:val="both"/>
        <w:rPr>
          <w:rFonts w:asciiTheme="minorHAnsi" w:hAnsiTheme="minorHAnsi" w:cstheme="minorHAnsi"/>
          <w:sz w:val="24"/>
          <w:szCs w:val="24"/>
          <w:lang w:eastAsia="pl-PL"/>
        </w:rPr>
      </w:pPr>
      <w:r w:rsidRPr="003049D8">
        <w:rPr>
          <w:rFonts w:asciiTheme="minorHAnsi" w:hAnsiTheme="minorHAnsi" w:cstheme="minorHAnsi"/>
          <w:sz w:val="24"/>
          <w:szCs w:val="24"/>
          <w:lang w:eastAsia="pl-PL"/>
        </w:rPr>
        <w:t>Szczegółowy zakres zamówienia zgodnie z dokumentacją projektową stanowiącą załącznik do SWZ, w tym:</w:t>
      </w:r>
    </w:p>
    <w:p w14:paraId="0231C7A5" w14:textId="3DADD8D4" w:rsidR="00666D7D" w:rsidRPr="003049D8" w:rsidRDefault="000D593B" w:rsidP="00666D7D">
      <w:pPr>
        <w:pStyle w:val="Akapitzlist"/>
        <w:numPr>
          <w:ilvl w:val="0"/>
          <w:numId w:val="113"/>
        </w:numPr>
        <w:spacing w:after="0" w:line="288" w:lineRule="auto"/>
        <w:ind w:left="0" w:firstLine="0"/>
        <w:jc w:val="both"/>
        <w:rPr>
          <w:rFonts w:asciiTheme="minorHAnsi" w:hAnsiTheme="minorHAnsi" w:cstheme="minorHAnsi"/>
          <w:sz w:val="24"/>
          <w:szCs w:val="24"/>
          <w:lang w:eastAsia="pl-PL"/>
        </w:rPr>
      </w:pPr>
      <w:r w:rsidRPr="003049D8">
        <w:rPr>
          <w:rFonts w:asciiTheme="minorHAnsi" w:hAnsiTheme="minorHAnsi" w:cstheme="minorHAnsi"/>
          <w:sz w:val="24"/>
          <w:szCs w:val="24"/>
          <w:lang w:eastAsia="pl-PL"/>
        </w:rPr>
        <w:t xml:space="preserve">decyzje, </w:t>
      </w:r>
      <w:r w:rsidR="00B121F0" w:rsidRPr="003049D8">
        <w:rPr>
          <w:rFonts w:asciiTheme="minorHAnsi" w:hAnsiTheme="minorHAnsi" w:cstheme="minorHAnsi"/>
          <w:sz w:val="24"/>
          <w:szCs w:val="24"/>
          <w:lang w:eastAsia="pl-PL"/>
        </w:rPr>
        <w:t>projekt robót geologicznych i opis przedmiotu zamówienia (stanowiące załącznik nr 1 do SWZ).</w:t>
      </w:r>
    </w:p>
    <w:p w14:paraId="68CC4B6B" w14:textId="6DBDF632" w:rsidR="00CC78A3" w:rsidRPr="003049D8" w:rsidRDefault="00B10032" w:rsidP="00D13282">
      <w:pPr>
        <w:pStyle w:val="Akapitzlist"/>
        <w:numPr>
          <w:ilvl w:val="1"/>
          <w:numId w:val="31"/>
        </w:numPr>
        <w:tabs>
          <w:tab w:val="left" w:pos="858"/>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Wykonawca z</w:t>
      </w:r>
      <w:r w:rsidR="00F30F8C" w:rsidRPr="003049D8">
        <w:rPr>
          <w:rFonts w:asciiTheme="minorHAnsi" w:hAnsiTheme="minorHAnsi" w:cstheme="minorHAnsi"/>
          <w:sz w:val="24"/>
          <w:szCs w:val="24"/>
        </w:rPr>
        <w:t>apewni pełną obsługę geodezyjną inwestycji oraz wykona dokumentację geodezyjną powykonawczą, a także obsługę archeologiczn</w:t>
      </w:r>
      <w:r w:rsidR="000D593B" w:rsidRPr="003049D8">
        <w:rPr>
          <w:rFonts w:asciiTheme="minorHAnsi" w:hAnsiTheme="minorHAnsi" w:cstheme="minorHAnsi"/>
          <w:sz w:val="24"/>
          <w:szCs w:val="24"/>
        </w:rPr>
        <w:t>ą</w:t>
      </w:r>
      <w:r w:rsidR="00F30F8C" w:rsidRPr="003049D8">
        <w:rPr>
          <w:rFonts w:asciiTheme="minorHAnsi" w:hAnsiTheme="minorHAnsi" w:cstheme="minorHAnsi"/>
          <w:sz w:val="24"/>
          <w:szCs w:val="24"/>
        </w:rPr>
        <w:t xml:space="preserve"> i geologiczną, jeśli wymaga</w:t>
      </w:r>
      <w:r w:rsidR="005D6D95" w:rsidRPr="003049D8">
        <w:rPr>
          <w:rFonts w:asciiTheme="minorHAnsi" w:hAnsiTheme="minorHAnsi" w:cstheme="minorHAnsi"/>
          <w:sz w:val="24"/>
          <w:szCs w:val="24"/>
        </w:rPr>
        <w:t>na</w:t>
      </w:r>
      <w:r w:rsidR="00F30F8C" w:rsidRPr="003049D8">
        <w:rPr>
          <w:rFonts w:asciiTheme="minorHAnsi" w:hAnsiTheme="minorHAnsi" w:cstheme="minorHAnsi"/>
          <w:sz w:val="24"/>
          <w:szCs w:val="24"/>
        </w:rPr>
        <w:t>.</w:t>
      </w:r>
    </w:p>
    <w:p w14:paraId="4F4E50E9" w14:textId="4B25C5DC" w:rsidR="00CC78A3" w:rsidRPr="003049D8" w:rsidRDefault="00F30F8C" w:rsidP="00D13282">
      <w:pPr>
        <w:pStyle w:val="Akapitzlist"/>
        <w:numPr>
          <w:ilvl w:val="1"/>
          <w:numId w:val="31"/>
        </w:numPr>
        <w:tabs>
          <w:tab w:val="left" w:pos="858"/>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w:t>
      </w:r>
      <w:r w:rsidR="00B10032" w:rsidRPr="003049D8">
        <w:rPr>
          <w:rFonts w:asciiTheme="minorHAnsi" w:hAnsiTheme="minorHAnsi" w:cstheme="minorHAnsi"/>
          <w:sz w:val="24"/>
          <w:szCs w:val="24"/>
        </w:rPr>
        <w:t>ykonawca w</w:t>
      </w:r>
      <w:r w:rsidRPr="003049D8">
        <w:rPr>
          <w:rFonts w:asciiTheme="minorHAnsi" w:hAnsiTheme="minorHAnsi" w:cstheme="minorHAnsi"/>
          <w:sz w:val="24"/>
          <w:szCs w:val="24"/>
        </w:rPr>
        <w:t>ykona wszystki</w:t>
      </w:r>
      <w:r w:rsidR="006567DD" w:rsidRPr="003049D8">
        <w:rPr>
          <w:rFonts w:asciiTheme="minorHAnsi" w:hAnsiTheme="minorHAnsi" w:cstheme="minorHAnsi"/>
          <w:sz w:val="24"/>
          <w:szCs w:val="24"/>
        </w:rPr>
        <w:t>e</w:t>
      </w:r>
      <w:r w:rsidRPr="003049D8">
        <w:rPr>
          <w:rFonts w:asciiTheme="minorHAnsi" w:hAnsiTheme="minorHAnsi" w:cstheme="minorHAnsi"/>
          <w:sz w:val="24"/>
          <w:szCs w:val="24"/>
        </w:rPr>
        <w:t xml:space="preserve"> niezbędn</w:t>
      </w:r>
      <w:r w:rsidR="006567DD" w:rsidRPr="003049D8">
        <w:rPr>
          <w:rFonts w:asciiTheme="minorHAnsi" w:hAnsiTheme="minorHAnsi" w:cstheme="minorHAnsi"/>
          <w:sz w:val="24"/>
          <w:szCs w:val="24"/>
        </w:rPr>
        <w:t>e</w:t>
      </w:r>
      <w:r w:rsidRPr="003049D8">
        <w:rPr>
          <w:rFonts w:asciiTheme="minorHAnsi" w:hAnsiTheme="minorHAnsi" w:cstheme="minorHAnsi"/>
          <w:sz w:val="24"/>
          <w:szCs w:val="24"/>
        </w:rPr>
        <w:t xml:space="preserve"> usług</w:t>
      </w:r>
      <w:r w:rsidR="006567DD" w:rsidRPr="003049D8">
        <w:rPr>
          <w:rFonts w:asciiTheme="minorHAnsi" w:hAnsiTheme="minorHAnsi" w:cstheme="minorHAnsi"/>
          <w:sz w:val="24"/>
          <w:szCs w:val="24"/>
        </w:rPr>
        <w:t>i</w:t>
      </w:r>
      <w:r w:rsidRPr="003049D8">
        <w:rPr>
          <w:rFonts w:asciiTheme="minorHAnsi" w:hAnsiTheme="minorHAnsi" w:cstheme="minorHAnsi"/>
          <w:sz w:val="24"/>
          <w:szCs w:val="24"/>
        </w:rPr>
        <w:t>, bada</w:t>
      </w:r>
      <w:r w:rsidR="006567DD" w:rsidRPr="003049D8">
        <w:rPr>
          <w:rFonts w:asciiTheme="minorHAnsi" w:hAnsiTheme="minorHAnsi" w:cstheme="minorHAnsi"/>
          <w:sz w:val="24"/>
          <w:szCs w:val="24"/>
        </w:rPr>
        <w:t>nia</w:t>
      </w:r>
      <w:r w:rsidRPr="003049D8">
        <w:rPr>
          <w:rFonts w:asciiTheme="minorHAnsi" w:hAnsiTheme="minorHAnsi" w:cstheme="minorHAnsi"/>
          <w:sz w:val="24"/>
          <w:szCs w:val="24"/>
        </w:rPr>
        <w:t>, sprawdze</w:t>
      </w:r>
      <w:r w:rsidR="006567DD" w:rsidRPr="003049D8">
        <w:rPr>
          <w:rFonts w:asciiTheme="minorHAnsi" w:hAnsiTheme="minorHAnsi" w:cstheme="minorHAnsi"/>
          <w:sz w:val="24"/>
          <w:szCs w:val="24"/>
        </w:rPr>
        <w:t>nia</w:t>
      </w:r>
      <w:r w:rsidR="00F1714D" w:rsidRPr="003049D8">
        <w:rPr>
          <w:rFonts w:asciiTheme="minorHAnsi" w:hAnsiTheme="minorHAnsi" w:cstheme="minorHAnsi"/>
          <w:sz w:val="24"/>
          <w:szCs w:val="24"/>
        </w:rPr>
        <w:t xml:space="preserve"> oraz opracowania</w:t>
      </w:r>
      <w:r w:rsidRPr="003049D8">
        <w:rPr>
          <w:rFonts w:asciiTheme="minorHAnsi" w:hAnsiTheme="minorHAnsi" w:cstheme="minorHAnsi"/>
          <w:sz w:val="24"/>
          <w:szCs w:val="24"/>
        </w:rPr>
        <w:t xml:space="preserve"> i uzyska wszystk</w:t>
      </w:r>
      <w:r w:rsidR="006567DD" w:rsidRPr="003049D8">
        <w:rPr>
          <w:rFonts w:asciiTheme="minorHAnsi" w:hAnsiTheme="minorHAnsi" w:cstheme="minorHAnsi"/>
          <w:sz w:val="24"/>
          <w:szCs w:val="24"/>
        </w:rPr>
        <w:t>ie</w:t>
      </w:r>
      <w:r w:rsidRPr="003049D8">
        <w:rPr>
          <w:rFonts w:asciiTheme="minorHAnsi" w:hAnsiTheme="minorHAnsi" w:cstheme="minorHAnsi"/>
          <w:sz w:val="24"/>
          <w:szCs w:val="24"/>
        </w:rPr>
        <w:t xml:space="preserve"> niezbędn</w:t>
      </w:r>
      <w:r w:rsidR="006567DD" w:rsidRPr="003049D8">
        <w:rPr>
          <w:rFonts w:asciiTheme="minorHAnsi" w:hAnsiTheme="minorHAnsi" w:cstheme="minorHAnsi"/>
          <w:sz w:val="24"/>
          <w:szCs w:val="24"/>
        </w:rPr>
        <w:t>e</w:t>
      </w:r>
      <w:r w:rsidRPr="003049D8">
        <w:rPr>
          <w:rFonts w:asciiTheme="minorHAnsi" w:hAnsiTheme="minorHAnsi" w:cstheme="minorHAnsi"/>
          <w:sz w:val="24"/>
          <w:szCs w:val="24"/>
        </w:rPr>
        <w:t xml:space="preserve"> decyzj</w:t>
      </w:r>
      <w:r w:rsidR="006567DD" w:rsidRPr="003049D8">
        <w:rPr>
          <w:rFonts w:asciiTheme="minorHAnsi" w:hAnsiTheme="minorHAnsi" w:cstheme="minorHAnsi"/>
          <w:sz w:val="24"/>
          <w:szCs w:val="24"/>
        </w:rPr>
        <w:t>e</w:t>
      </w:r>
      <w:r w:rsidRPr="003049D8">
        <w:rPr>
          <w:rFonts w:asciiTheme="minorHAnsi" w:hAnsiTheme="minorHAnsi" w:cstheme="minorHAnsi"/>
          <w:sz w:val="24"/>
          <w:szCs w:val="24"/>
        </w:rPr>
        <w:t>, pozwole</w:t>
      </w:r>
      <w:r w:rsidR="006567DD" w:rsidRPr="003049D8">
        <w:rPr>
          <w:rFonts w:asciiTheme="minorHAnsi" w:hAnsiTheme="minorHAnsi" w:cstheme="minorHAnsi"/>
          <w:sz w:val="24"/>
          <w:szCs w:val="24"/>
        </w:rPr>
        <w:t>nia</w:t>
      </w:r>
      <w:r w:rsidRPr="003049D8">
        <w:rPr>
          <w:rFonts w:asciiTheme="minorHAnsi" w:hAnsiTheme="minorHAnsi" w:cstheme="minorHAnsi"/>
          <w:sz w:val="24"/>
          <w:szCs w:val="24"/>
        </w:rPr>
        <w:t>, zg</w:t>
      </w:r>
      <w:r w:rsidR="006567DD" w:rsidRPr="003049D8">
        <w:rPr>
          <w:rFonts w:asciiTheme="minorHAnsi" w:hAnsiTheme="minorHAnsi" w:cstheme="minorHAnsi"/>
          <w:sz w:val="24"/>
          <w:szCs w:val="24"/>
        </w:rPr>
        <w:t>ody</w:t>
      </w:r>
      <w:r w:rsidRPr="003049D8">
        <w:rPr>
          <w:rFonts w:asciiTheme="minorHAnsi" w:hAnsiTheme="minorHAnsi" w:cstheme="minorHAnsi"/>
          <w:sz w:val="24"/>
          <w:szCs w:val="24"/>
        </w:rPr>
        <w:t xml:space="preserve"> do oddania do eksploatacji inwestycji (m.in. </w:t>
      </w:r>
      <w:r w:rsidR="00F1714D" w:rsidRPr="003049D8">
        <w:rPr>
          <w:rFonts w:asciiTheme="minorHAnsi" w:hAnsiTheme="minorHAnsi" w:cstheme="minorHAnsi"/>
          <w:sz w:val="24"/>
          <w:szCs w:val="24"/>
        </w:rPr>
        <w:t>decyzję Marszałka zatwierdzającą</w:t>
      </w:r>
      <w:r w:rsidR="000D593B" w:rsidRPr="003049D8">
        <w:rPr>
          <w:rFonts w:asciiTheme="minorHAnsi" w:hAnsiTheme="minorHAnsi" w:cstheme="minorHAnsi"/>
          <w:sz w:val="24"/>
          <w:szCs w:val="24"/>
        </w:rPr>
        <w:t xml:space="preserve"> dodat</w:t>
      </w:r>
      <w:r w:rsidR="00F1714D" w:rsidRPr="003049D8">
        <w:rPr>
          <w:rFonts w:asciiTheme="minorHAnsi" w:hAnsiTheme="minorHAnsi" w:cstheme="minorHAnsi"/>
          <w:sz w:val="24"/>
          <w:szCs w:val="24"/>
        </w:rPr>
        <w:t>e</w:t>
      </w:r>
      <w:r w:rsidR="000D593B" w:rsidRPr="003049D8">
        <w:rPr>
          <w:rFonts w:asciiTheme="minorHAnsi" w:hAnsiTheme="minorHAnsi" w:cstheme="minorHAnsi"/>
          <w:sz w:val="24"/>
          <w:szCs w:val="24"/>
        </w:rPr>
        <w:t>k do dokumentacji hydrogeologicznej</w:t>
      </w:r>
      <w:r w:rsidRPr="003049D8">
        <w:rPr>
          <w:rFonts w:asciiTheme="minorHAnsi" w:hAnsiTheme="minorHAnsi" w:cstheme="minorHAnsi"/>
          <w:sz w:val="24"/>
          <w:szCs w:val="24"/>
        </w:rPr>
        <w:t>,</w:t>
      </w:r>
      <w:r w:rsidR="008B6B70" w:rsidRPr="003049D8">
        <w:rPr>
          <w:rFonts w:asciiTheme="minorHAnsi" w:hAnsiTheme="minorHAnsi" w:cstheme="minorHAnsi"/>
          <w:sz w:val="24"/>
          <w:szCs w:val="24"/>
        </w:rPr>
        <w:t xml:space="preserve"> nowe pozwolenie wodnoprawne</w:t>
      </w:r>
      <w:r w:rsidR="00F1714D" w:rsidRPr="003049D8">
        <w:rPr>
          <w:rFonts w:asciiTheme="minorHAnsi" w:hAnsiTheme="minorHAnsi" w:cstheme="minorHAnsi"/>
          <w:sz w:val="24"/>
          <w:szCs w:val="24"/>
        </w:rPr>
        <w:t>,</w:t>
      </w:r>
      <w:r w:rsidRPr="003049D8">
        <w:rPr>
          <w:rFonts w:asciiTheme="minorHAnsi" w:hAnsiTheme="minorHAnsi" w:cstheme="minorHAnsi"/>
          <w:sz w:val="24"/>
          <w:szCs w:val="24"/>
        </w:rPr>
        <w:t xml:space="preserve"> itp.)</w:t>
      </w:r>
    </w:p>
    <w:p w14:paraId="72A71790" w14:textId="6ED3C52F" w:rsidR="00CC78A3" w:rsidRPr="003049D8" w:rsidRDefault="006567DD" w:rsidP="00D13282">
      <w:pPr>
        <w:pStyle w:val="Akapitzlist"/>
        <w:numPr>
          <w:ilvl w:val="1"/>
          <w:numId w:val="31"/>
        </w:numPr>
        <w:tabs>
          <w:tab w:val="left" w:pos="858"/>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Przetworzy cyfrowo papierową Dokumentację powykonawczą.</w:t>
      </w:r>
    </w:p>
    <w:p w14:paraId="72144BCB" w14:textId="77777777" w:rsidR="00CC78A3" w:rsidRPr="003049D8" w:rsidRDefault="00F30F8C" w:rsidP="00D13282">
      <w:pPr>
        <w:pStyle w:val="Teksttreci50"/>
        <w:numPr>
          <w:ilvl w:val="0"/>
          <w:numId w:val="31"/>
        </w:numPr>
        <w:spacing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Przedmiot Umowy został szczegółowo opisany w:</w:t>
      </w:r>
    </w:p>
    <w:p w14:paraId="0FAC9EBD" w14:textId="06AB8149" w:rsidR="00CC78A3" w:rsidRPr="003049D8" w:rsidRDefault="000C787D" w:rsidP="00D13282">
      <w:pPr>
        <w:pStyle w:val="Teksttreci50"/>
        <w:numPr>
          <w:ilvl w:val="0"/>
          <w:numId w:val="32"/>
        </w:numPr>
        <w:spacing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Dokumentacji projektowej</w:t>
      </w:r>
      <w:r w:rsidR="003A46F4" w:rsidRPr="003049D8">
        <w:rPr>
          <w:rFonts w:asciiTheme="minorHAnsi" w:hAnsiTheme="minorHAnsi" w:cstheme="minorHAnsi"/>
          <w:sz w:val="24"/>
          <w:szCs w:val="24"/>
        </w:rPr>
        <w:t xml:space="preserve"> (budowlanej)</w:t>
      </w:r>
      <w:r w:rsidR="0009558F" w:rsidRPr="003049D8">
        <w:rPr>
          <w:rFonts w:asciiTheme="minorHAnsi" w:hAnsiTheme="minorHAnsi" w:cstheme="minorHAnsi"/>
          <w:sz w:val="24"/>
          <w:szCs w:val="24"/>
        </w:rPr>
        <w:t>,</w:t>
      </w:r>
    </w:p>
    <w:p w14:paraId="6C527307" w14:textId="7C8B8BB5" w:rsidR="00CC78A3" w:rsidRPr="003049D8" w:rsidRDefault="00F30F8C" w:rsidP="00D13282">
      <w:pPr>
        <w:pStyle w:val="Teksttreci50"/>
        <w:numPr>
          <w:ilvl w:val="0"/>
          <w:numId w:val="32"/>
        </w:numPr>
        <w:spacing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Specyfikacji Warunków Zamówienia</w:t>
      </w:r>
      <w:r w:rsidR="0009558F" w:rsidRPr="003049D8">
        <w:rPr>
          <w:rFonts w:asciiTheme="minorHAnsi" w:hAnsiTheme="minorHAnsi" w:cstheme="minorHAnsi"/>
          <w:sz w:val="24"/>
          <w:szCs w:val="24"/>
        </w:rPr>
        <w:t>,</w:t>
      </w:r>
      <w:r w:rsidRPr="003049D8">
        <w:rPr>
          <w:rFonts w:asciiTheme="minorHAnsi" w:hAnsiTheme="minorHAnsi" w:cstheme="minorHAnsi"/>
          <w:sz w:val="24"/>
          <w:szCs w:val="24"/>
        </w:rPr>
        <w:t xml:space="preserve"> </w:t>
      </w:r>
    </w:p>
    <w:p w14:paraId="3213C07D" w14:textId="77777777" w:rsidR="00CC78A3" w:rsidRPr="003049D8" w:rsidRDefault="00F30F8C" w:rsidP="00D13282">
      <w:pPr>
        <w:pStyle w:val="Teksttreci50"/>
        <w:numPr>
          <w:ilvl w:val="0"/>
          <w:numId w:val="32"/>
        </w:numPr>
        <w:spacing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Ofercie Wykonawcy.</w:t>
      </w:r>
    </w:p>
    <w:p w14:paraId="3F02DDC9" w14:textId="5A46ACA6" w:rsidR="003A46F4" w:rsidRPr="003049D8" w:rsidRDefault="003A46F4" w:rsidP="00D13282">
      <w:pPr>
        <w:pStyle w:val="Teksttreci50"/>
        <w:spacing w:line="288" w:lineRule="auto"/>
        <w:jc w:val="both"/>
        <w:rPr>
          <w:rFonts w:asciiTheme="minorHAnsi" w:hAnsiTheme="minorHAnsi" w:cstheme="minorHAnsi"/>
          <w:sz w:val="24"/>
          <w:szCs w:val="24"/>
        </w:rPr>
      </w:pPr>
      <w:r w:rsidRPr="003049D8">
        <w:rPr>
          <w:rFonts w:asciiTheme="minorHAnsi" w:hAnsiTheme="minorHAnsi" w:cstheme="minorHAnsi"/>
          <w:sz w:val="24"/>
          <w:szCs w:val="24"/>
        </w:rPr>
        <w:t>Stanowiącymi integralną cz</w:t>
      </w:r>
      <w:r w:rsidR="00524C91" w:rsidRPr="003049D8">
        <w:rPr>
          <w:rFonts w:asciiTheme="minorHAnsi" w:hAnsiTheme="minorHAnsi" w:cstheme="minorHAnsi"/>
          <w:sz w:val="24"/>
          <w:szCs w:val="24"/>
        </w:rPr>
        <w:t>ę</w:t>
      </w:r>
      <w:r w:rsidRPr="003049D8">
        <w:rPr>
          <w:rFonts w:asciiTheme="minorHAnsi" w:hAnsiTheme="minorHAnsi" w:cstheme="minorHAnsi"/>
          <w:sz w:val="24"/>
          <w:szCs w:val="24"/>
        </w:rPr>
        <w:t>ść umowy.</w:t>
      </w:r>
    </w:p>
    <w:p w14:paraId="3ACC5972" w14:textId="1668E363" w:rsidR="00CC78A3" w:rsidRPr="003049D8" w:rsidRDefault="00F30F8C" w:rsidP="00D13282">
      <w:pPr>
        <w:pStyle w:val="Teksttreci50"/>
        <w:numPr>
          <w:ilvl w:val="0"/>
          <w:numId w:val="31"/>
        </w:numPr>
        <w:spacing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Wykonawca zobowiązuje się do wykonania Przedmiotu Umowy zgodnie z obowiązującymi normami, z aktualnie obowiązującymi przepisami prawa, w tym przepisami ustawy</w:t>
      </w:r>
      <w:r w:rsidR="00F1714D" w:rsidRPr="003049D8">
        <w:rPr>
          <w:rFonts w:asciiTheme="minorHAnsi" w:hAnsiTheme="minorHAnsi" w:cstheme="minorHAnsi"/>
          <w:sz w:val="24"/>
          <w:szCs w:val="24"/>
        </w:rPr>
        <w:t xml:space="preserve"> Prawo Wodne, </w:t>
      </w:r>
      <w:r w:rsidRPr="003049D8">
        <w:rPr>
          <w:rFonts w:asciiTheme="minorHAnsi" w:hAnsiTheme="minorHAnsi" w:cstheme="minorHAnsi"/>
          <w:sz w:val="24"/>
          <w:szCs w:val="24"/>
        </w:rPr>
        <w:t xml:space="preserve"> </w:t>
      </w:r>
      <w:r w:rsidR="00F1714D" w:rsidRPr="003049D8">
        <w:rPr>
          <w:rFonts w:asciiTheme="minorHAnsi" w:hAnsiTheme="minorHAnsi" w:cstheme="minorHAnsi"/>
          <w:sz w:val="24"/>
          <w:szCs w:val="24"/>
        </w:rPr>
        <w:t xml:space="preserve">Prawo geologiczne i górnicze, </w:t>
      </w:r>
      <w:r w:rsidRPr="003049D8">
        <w:rPr>
          <w:rFonts w:asciiTheme="minorHAnsi" w:hAnsiTheme="minorHAnsi" w:cstheme="minorHAnsi"/>
          <w:sz w:val="24"/>
          <w:szCs w:val="24"/>
        </w:rPr>
        <w:t xml:space="preserve">Prawo budowlane, przepisami BHP i p. </w:t>
      </w:r>
      <w:proofErr w:type="spellStart"/>
      <w:r w:rsidRPr="003049D8">
        <w:rPr>
          <w:rFonts w:asciiTheme="minorHAnsi" w:hAnsiTheme="minorHAnsi" w:cstheme="minorHAnsi"/>
          <w:sz w:val="24"/>
          <w:szCs w:val="24"/>
        </w:rPr>
        <w:t>poż</w:t>
      </w:r>
      <w:proofErr w:type="spellEnd"/>
      <w:r w:rsidRPr="003049D8">
        <w:rPr>
          <w:rFonts w:asciiTheme="minorHAnsi" w:hAnsiTheme="minorHAnsi" w:cstheme="minorHAnsi"/>
          <w:sz w:val="24"/>
          <w:szCs w:val="24"/>
        </w:rPr>
        <w:t>, sztuką budowlaną, ogólnymi warunkami technicznymi</w:t>
      </w:r>
      <w:r w:rsidR="00F1714D" w:rsidRPr="003049D8">
        <w:rPr>
          <w:rFonts w:asciiTheme="minorHAnsi" w:hAnsiTheme="minorHAnsi" w:cstheme="minorHAnsi"/>
          <w:sz w:val="24"/>
          <w:szCs w:val="24"/>
        </w:rPr>
        <w:t xml:space="preserve"> </w:t>
      </w:r>
      <w:r w:rsidRPr="003049D8">
        <w:rPr>
          <w:rFonts w:asciiTheme="minorHAnsi" w:hAnsiTheme="minorHAnsi" w:cstheme="minorHAnsi"/>
          <w:sz w:val="24"/>
          <w:szCs w:val="24"/>
        </w:rPr>
        <w:t xml:space="preserve">i aktualnym poziomem wiedzy technicznej oraz z należytą starannością. </w:t>
      </w:r>
    </w:p>
    <w:p w14:paraId="4C9042AE" w14:textId="146BDDB7" w:rsidR="00CC78A3" w:rsidRPr="003049D8" w:rsidRDefault="00F30F8C" w:rsidP="00D13282">
      <w:pPr>
        <w:pStyle w:val="Teksttreci50"/>
        <w:numPr>
          <w:ilvl w:val="0"/>
          <w:numId w:val="31"/>
        </w:numPr>
        <w:spacing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 xml:space="preserve">Wykonawca oświadcza, że posiada niezbędną wiedzę i doświadczenie, dysponuje odpowiednim zapleczem technicznym i ekonomicznym oraz osobami posiadającymi niezbędne kwalifikacje i uprawnienia pozwalające na realizację Przedmiotu Umowy. </w:t>
      </w:r>
    </w:p>
    <w:p w14:paraId="555AE600" w14:textId="0925838F" w:rsidR="00CC78A3" w:rsidRPr="003049D8" w:rsidRDefault="00F30F8C" w:rsidP="00D13282">
      <w:pPr>
        <w:pStyle w:val="Teksttreci50"/>
        <w:numPr>
          <w:ilvl w:val="0"/>
          <w:numId w:val="31"/>
        </w:numPr>
        <w:spacing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Wykonawca oświadcza, iż otrzymał dokumenty wymienione w ust. 2 i nie wnosi do nich zastrzeżeń</w:t>
      </w:r>
      <w:r w:rsidR="00984C54" w:rsidRPr="003049D8">
        <w:rPr>
          <w:rFonts w:asciiTheme="minorHAnsi" w:hAnsiTheme="minorHAnsi" w:cstheme="minorHAnsi"/>
          <w:sz w:val="24"/>
          <w:szCs w:val="24"/>
        </w:rPr>
        <w:t>.</w:t>
      </w:r>
    </w:p>
    <w:p w14:paraId="63F5F4B2" w14:textId="77777777" w:rsidR="0050405C" w:rsidRPr="003049D8" w:rsidRDefault="0050405C" w:rsidP="00D13282">
      <w:pPr>
        <w:spacing w:line="288" w:lineRule="auto"/>
        <w:jc w:val="both"/>
        <w:rPr>
          <w:rFonts w:asciiTheme="minorHAnsi" w:hAnsiTheme="minorHAnsi" w:cstheme="minorHAnsi"/>
          <w:b/>
          <w:bCs/>
        </w:rPr>
      </w:pPr>
    </w:p>
    <w:p w14:paraId="273F6CDD" w14:textId="0E12027C" w:rsidR="00CC78A3" w:rsidRPr="003049D8" w:rsidRDefault="00F30F8C" w:rsidP="00D13282">
      <w:pPr>
        <w:spacing w:line="288" w:lineRule="auto"/>
        <w:jc w:val="center"/>
        <w:rPr>
          <w:rFonts w:asciiTheme="minorHAnsi" w:hAnsiTheme="minorHAnsi" w:cstheme="minorHAnsi"/>
          <w:b/>
          <w:bCs/>
        </w:rPr>
      </w:pPr>
      <w:r w:rsidRPr="003049D8">
        <w:rPr>
          <w:rFonts w:asciiTheme="minorHAnsi" w:hAnsiTheme="minorHAnsi" w:cstheme="minorHAnsi"/>
          <w:b/>
          <w:bCs/>
        </w:rPr>
        <w:t>§ 2</w:t>
      </w:r>
    </w:p>
    <w:p w14:paraId="47402F07" w14:textId="77777777" w:rsidR="00CC78A3" w:rsidRPr="003049D8" w:rsidRDefault="00F30F8C" w:rsidP="00D13282">
      <w:pPr>
        <w:pStyle w:val="Tekstpodstawowy3"/>
        <w:widowControl/>
        <w:numPr>
          <w:ilvl w:val="0"/>
          <w:numId w:val="6"/>
        </w:numPr>
        <w:spacing w:after="0" w:line="288" w:lineRule="auto"/>
        <w:ind w:left="0" w:firstLine="0"/>
        <w:textAlignment w:val="auto"/>
        <w:rPr>
          <w:rFonts w:asciiTheme="minorHAnsi" w:hAnsiTheme="minorHAnsi" w:cstheme="minorHAnsi"/>
          <w:sz w:val="24"/>
          <w:szCs w:val="24"/>
        </w:rPr>
      </w:pPr>
      <w:r w:rsidRPr="003049D8">
        <w:rPr>
          <w:rFonts w:asciiTheme="minorHAnsi" w:hAnsiTheme="minorHAnsi" w:cstheme="minorHAnsi"/>
          <w:sz w:val="24"/>
          <w:szCs w:val="24"/>
        </w:rPr>
        <w:lastRenderedPageBreak/>
        <w:t>Roboty będące przedmiotem zamówienia muszą być wykonane przy użyciu sprzętu, urządzeń i materiałów, o jakości odpowiadającej dokumentacji projektowej, stosownym przepisom, normom, standardom i warunkom aktualnym na dzień złożenia oferty.</w:t>
      </w:r>
    </w:p>
    <w:p w14:paraId="04590A18" w14:textId="77777777" w:rsidR="00CC78A3" w:rsidRPr="003049D8" w:rsidRDefault="00F30F8C" w:rsidP="00D13282">
      <w:pPr>
        <w:pStyle w:val="Tekstpodstawowy3"/>
        <w:widowControl/>
        <w:numPr>
          <w:ilvl w:val="0"/>
          <w:numId w:val="6"/>
        </w:numPr>
        <w:spacing w:after="0" w:line="288" w:lineRule="auto"/>
        <w:ind w:left="0" w:firstLine="0"/>
        <w:textAlignment w:val="auto"/>
        <w:rPr>
          <w:rFonts w:asciiTheme="minorHAnsi" w:hAnsiTheme="minorHAnsi" w:cstheme="minorHAnsi"/>
          <w:sz w:val="24"/>
          <w:szCs w:val="24"/>
        </w:rPr>
      </w:pPr>
      <w:r w:rsidRPr="003049D8">
        <w:rPr>
          <w:rFonts w:asciiTheme="minorHAnsi" w:hAnsiTheme="minorHAnsi" w:cstheme="minorHAnsi"/>
          <w:sz w:val="24"/>
          <w:szCs w:val="24"/>
        </w:rPr>
        <w:t xml:space="preserve">Materiały i urządzenia niezbędne do zrealizowania przedmiotu umowy dostarcza Wykonawca. </w:t>
      </w:r>
    </w:p>
    <w:p w14:paraId="66E4F96F" w14:textId="5147661F" w:rsidR="00CC78A3" w:rsidRPr="003049D8" w:rsidRDefault="00F30F8C" w:rsidP="00D13282">
      <w:pPr>
        <w:pStyle w:val="Tekstpodstawowy3"/>
        <w:widowControl/>
        <w:numPr>
          <w:ilvl w:val="0"/>
          <w:numId w:val="6"/>
        </w:numPr>
        <w:spacing w:after="0" w:line="288" w:lineRule="auto"/>
        <w:ind w:left="0" w:firstLine="0"/>
        <w:textAlignment w:val="auto"/>
        <w:rPr>
          <w:rFonts w:asciiTheme="minorHAnsi" w:hAnsiTheme="minorHAnsi" w:cstheme="minorHAnsi"/>
          <w:sz w:val="24"/>
          <w:szCs w:val="24"/>
        </w:rPr>
      </w:pPr>
      <w:r w:rsidRPr="003049D8">
        <w:rPr>
          <w:rFonts w:asciiTheme="minorHAnsi" w:hAnsiTheme="minorHAnsi" w:cstheme="minorHAnsi"/>
          <w:sz w:val="24"/>
          <w:szCs w:val="24"/>
        </w:rPr>
        <w:t>Inspektor Nadzoru</w:t>
      </w:r>
      <w:r w:rsidR="006D4E34" w:rsidRPr="003049D8">
        <w:rPr>
          <w:rFonts w:asciiTheme="minorHAnsi" w:hAnsiTheme="minorHAnsi" w:cstheme="minorHAnsi"/>
          <w:sz w:val="24"/>
          <w:szCs w:val="24"/>
        </w:rPr>
        <w:t xml:space="preserve"> </w:t>
      </w:r>
      <w:r w:rsidRPr="003049D8">
        <w:rPr>
          <w:rFonts w:asciiTheme="minorHAnsi" w:hAnsiTheme="minorHAnsi" w:cstheme="minorHAnsi"/>
          <w:sz w:val="24"/>
          <w:szCs w:val="24"/>
        </w:rPr>
        <w:t>ma prawo w każdym momencie realizacji umowy odrzucić każdą część robót i użyte materiały, jeżeli nie będą zgodne z wymaganiami dokumentacji projektowej oraz przepisów określonych w ust. 1. Odrzucenie powinno nastąpić w formie pisemnej niezwłocznie po stwierdzeniu niezgodności.</w:t>
      </w:r>
    </w:p>
    <w:p w14:paraId="2A52DE76" w14:textId="5B7B2163" w:rsidR="00AF5E97" w:rsidRPr="003049D8" w:rsidRDefault="00AF5E97" w:rsidP="00D13282">
      <w:pPr>
        <w:pStyle w:val="Tekstpodstawowy3"/>
        <w:widowControl/>
        <w:numPr>
          <w:ilvl w:val="0"/>
          <w:numId w:val="6"/>
        </w:numPr>
        <w:spacing w:after="0" w:line="288" w:lineRule="auto"/>
        <w:ind w:left="0" w:firstLine="0"/>
        <w:textAlignment w:val="auto"/>
        <w:rPr>
          <w:rFonts w:asciiTheme="minorHAnsi" w:hAnsiTheme="minorHAnsi" w:cstheme="minorHAnsi"/>
          <w:sz w:val="24"/>
          <w:szCs w:val="24"/>
        </w:rPr>
      </w:pPr>
      <w:r w:rsidRPr="003049D8">
        <w:rPr>
          <w:rFonts w:asciiTheme="minorHAnsi" w:hAnsiTheme="minorHAnsi" w:cstheme="minorHAnsi"/>
          <w:sz w:val="24"/>
          <w:szCs w:val="24"/>
        </w:rPr>
        <w:t>Wnioski o akceptację materiałów złożone przez Wykonawcę  rozpatrywane będą bez zbędnej zwłoki, w terminie do 10 dni od złożenia kompletnego wniosku.</w:t>
      </w:r>
    </w:p>
    <w:p w14:paraId="7941F26F" w14:textId="77777777" w:rsidR="00CC78A3" w:rsidRPr="003049D8" w:rsidRDefault="00CC78A3" w:rsidP="00D13282">
      <w:pPr>
        <w:spacing w:line="288" w:lineRule="auto"/>
        <w:jc w:val="both"/>
        <w:rPr>
          <w:rFonts w:asciiTheme="minorHAnsi" w:hAnsiTheme="minorHAnsi" w:cstheme="minorHAnsi"/>
          <w:b/>
        </w:rPr>
      </w:pPr>
    </w:p>
    <w:p w14:paraId="71FE87BA" w14:textId="77777777"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Rozdział II.  TERMINY REALIZACJI UMOWY</w:t>
      </w:r>
    </w:p>
    <w:p w14:paraId="4CA9F111" w14:textId="77777777" w:rsidR="00CC78A3" w:rsidRPr="003049D8" w:rsidRDefault="00F30F8C" w:rsidP="00D13282">
      <w:pPr>
        <w:spacing w:line="288" w:lineRule="auto"/>
        <w:jc w:val="center"/>
        <w:rPr>
          <w:rFonts w:asciiTheme="minorHAnsi" w:hAnsiTheme="minorHAnsi" w:cstheme="minorHAnsi"/>
          <w:b/>
          <w:bCs/>
        </w:rPr>
      </w:pPr>
      <w:r w:rsidRPr="003049D8">
        <w:rPr>
          <w:rFonts w:asciiTheme="minorHAnsi" w:hAnsiTheme="minorHAnsi" w:cstheme="minorHAnsi"/>
          <w:b/>
          <w:bCs/>
        </w:rPr>
        <w:t>§ 3</w:t>
      </w:r>
    </w:p>
    <w:p w14:paraId="2E91F4D1" w14:textId="3FF560FA" w:rsidR="00CC78A3" w:rsidRPr="003049D8" w:rsidRDefault="00F30F8C" w:rsidP="00D13282">
      <w:pPr>
        <w:numPr>
          <w:ilvl w:val="0"/>
          <w:numId w:val="5"/>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Zamawiający przekaże Wykonawcy plac budowy w terminie </w:t>
      </w:r>
      <w:r w:rsidR="0009558F" w:rsidRPr="003049D8">
        <w:rPr>
          <w:rFonts w:asciiTheme="minorHAnsi" w:hAnsiTheme="minorHAnsi" w:cstheme="minorHAnsi"/>
        </w:rPr>
        <w:t xml:space="preserve">do </w:t>
      </w:r>
      <w:r w:rsidR="001359C6" w:rsidRPr="003049D8">
        <w:rPr>
          <w:rFonts w:asciiTheme="minorHAnsi" w:hAnsiTheme="minorHAnsi" w:cstheme="minorHAnsi"/>
        </w:rPr>
        <w:t>5</w:t>
      </w:r>
      <w:r w:rsidRPr="003049D8">
        <w:rPr>
          <w:rFonts w:asciiTheme="minorHAnsi" w:hAnsiTheme="minorHAnsi" w:cstheme="minorHAnsi"/>
        </w:rPr>
        <w:t xml:space="preserve"> dni od daty </w:t>
      </w:r>
      <w:r w:rsidR="00453A2D" w:rsidRPr="003049D8">
        <w:rPr>
          <w:rFonts w:asciiTheme="minorHAnsi" w:hAnsiTheme="minorHAnsi" w:cstheme="minorHAnsi"/>
        </w:rPr>
        <w:t>zawarcia umowy</w:t>
      </w:r>
      <w:r w:rsidRPr="003049D8">
        <w:rPr>
          <w:rFonts w:asciiTheme="minorHAnsi" w:hAnsiTheme="minorHAnsi" w:cstheme="minorHAnsi"/>
        </w:rPr>
        <w:t xml:space="preserve">. </w:t>
      </w:r>
    </w:p>
    <w:p w14:paraId="3069AF06" w14:textId="77777777" w:rsidR="00CC78A3" w:rsidRPr="003049D8" w:rsidRDefault="00F30F8C" w:rsidP="00D13282">
      <w:pPr>
        <w:numPr>
          <w:ilvl w:val="0"/>
          <w:numId w:val="5"/>
        </w:numPr>
        <w:spacing w:line="288" w:lineRule="auto"/>
        <w:ind w:left="0" w:firstLine="0"/>
        <w:jc w:val="both"/>
        <w:rPr>
          <w:rFonts w:asciiTheme="minorHAnsi" w:hAnsiTheme="minorHAnsi" w:cstheme="minorHAnsi"/>
        </w:rPr>
      </w:pPr>
      <w:r w:rsidRPr="003049D8">
        <w:rPr>
          <w:rFonts w:asciiTheme="minorHAnsi" w:hAnsiTheme="minorHAnsi" w:cstheme="minorHAnsi"/>
        </w:rPr>
        <w:t>Termin rozpoczęcia realizacji przedmiotu umowy strony ustalają najpóźniej w terminie 14 dni od daty podpisania umowy.</w:t>
      </w:r>
    </w:p>
    <w:p w14:paraId="616C3C63" w14:textId="77777777" w:rsidR="00CC78A3" w:rsidRPr="003049D8" w:rsidRDefault="00F30F8C" w:rsidP="00D13282">
      <w:pPr>
        <w:numPr>
          <w:ilvl w:val="0"/>
          <w:numId w:val="5"/>
        </w:numPr>
        <w:spacing w:line="288" w:lineRule="auto"/>
        <w:ind w:left="0" w:firstLine="0"/>
        <w:jc w:val="both"/>
        <w:rPr>
          <w:rFonts w:asciiTheme="minorHAnsi" w:hAnsiTheme="minorHAnsi" w:cstheme="minorHAnsi"/>
          <w:strike/>
        </w:rPr>
      </w:pPr>
      <w:r w:rsidRPr="003049D8">
        <w:rPr>
          <w:rFonts w:asciiTheme="minorHAnsi" w:hAnsiTheme="minorHAnsi" w:cstheme="minorHAnsi"/>
        </w:rPr>
        <w:t xml:space="preserve">Termin zakończenia realizacji przedmiotu umowy strony ustalają: </w:t>
      </w:r>
    </w:p>
    <w:p w14:paraId="3FD681D2" w14:textId="3DCD99B9" w:rsidR="00CC78A3" w:rsidRPr="003049D8" w:rsidRDefault="00F30F8C" w:rsidP="00D13282">
      <w:pPr>
        <w:numPr>
          <w:ilvl w:val="1"/>
          <w:numId w:val="5"/>
        </w:numPr>
        <w:spacing w:line="288" w:lineRule="auto"/>
        <w:ind w:left="0" w:firstLine="0"/>
        <w:jc w:val="both"/>
        <w:rPr>
          <w:rFonts w:asciiTheme="minorHAnsi" w:hAnsiTheme="minorHAnsi" w:cstheme="minorHAnsi"/>
          <w:bCs/>
        </w:rPr>
      </w:pPr>
      <w:r w:rsidRPr="003049D8">
        <w:rPr>
          <w:rFonts w:asciiTheme="minorHAnsi" w:hAnsiTheme="minorHAnsi" w:cstheme="minorHAnsi"/>
        </w:rPr>
        <w:t xml:space="preserve">Dla wykonania robót budowlanych </w:t>
      </w:r>
      <w:r w:rsidR="00B121F0" w:rsidRPr="003049D8">
        <w:rPr>
          <w:rFonts w:asciiTheme="minorHAnsi" w:hAnsiTheme="minorHAnsi" w:cstheme="minorHAnsi"/>
        </w:rPr>
        <w:t xml:space="preserve">12 miesięcy, </w:t>
      </w:r>
      <w:r w:rsidR="008B6B70" w:rsidRPr="003049D8">
        <w:rPr>
          <w:rFonts w:asciiTheme="minorHAnsi" w:hAnsiTheme="minorHAnsi" w:cstheme="minorHAnsi"/>
          <w:bCs/>
        </w:rPr>
        <w:t>(obejmuje uzyskanie</w:t>
      </w:r>
      <w:r w:rsidR="002A42AA" w:rsidRPr="003049D8">
        <w:rPr>
          <w:rFonts w:asciiTheme="minorHAnsi" w:hAnsiTheme="minorHAnsi" w:cstheme="minorHAnsi"/>
          <w:bCs/>
        </w:rPr>
        <w:t xml:space="preserve"> prawomocnej decyzji zatwierdzającej przez Marszałka Województwa Wielkopolskiego</w:t>
      </w:r>
      <w:r w:rsidR="002A42AA" w:rsidRPr="003049D8">
        <w:t xml:space="preserve"> </w:t>
      </w:r>
      <w:r w:rsidR="002A42AA" w:rsidRPr="003049D8">
        <w:rPr>
          <w:rFonts w:asciiTheme="minorHAnsi" w:hAnsiTheme="minorHAnsi" w:cstheme="minorHAnsi"/>
          <w:bCs/>
        </w:rPr>
        <w:t>dodatek do dokumentacji hydrogeologicznej związku z wykonaniem otworu zastępczego oraz</w:t>
      </w:r>
      <w:r w:rsidR="002A42AA" w:rsidRPr="003049D8">
        <w:t xml:space="preserve"> </w:t>
      </w:r>
      <w:r w:rsidR="002A42AA" w:rsidRPr="003049D8">
        <w:rPr>
          <w:rFonts w:asciiTheme="minorHAnsi" w:hAnsiTheme="minorHAnsi" w:cstheme="minorHAnsi"/>
          <w:bCs/>
        </w:rPr>
        <w:t>zatwierdzonej przez Marszałka Województwa Wielkopolskiego dokumentacji geologicznej z likwidacji otworów studziennych 1 i 2</w:t>
      </w:r>
      <w:r w:rsidR="008B6B70" w:rsidRPr="003049D8">
        <w:rPr>
          <w:rFonts w:asciiTheme="minorHAnsi" w:hAnsiTheme="minorHAnsi" w:cstheme="minorHAnsi"/>
          <w:bCs/>
        </w:rPr>
        <w:t>).</w:t>
      </w:r>
    </w:p>
    <w:p w14:paraId="233F2577" w14:textId="6CB36626" w:rsidR="00CC78A3" w:rsidRPr="003049D8" w:rsidRDefault="00F30F8C" w:rsidP="00D13282">
      <w:pPr>
        <w:numPr>
          <w:ilvl w:val="0"/>
          <w:numId w:val="5"/>
        </w:numPr>
        <w:suppressAutoHyphens w:val="0"/>
        <w:spacing w:line="288" w:lineRule="auto"/>
        <w:ind w:left="0" w:firstLine="0"/>
        <w:jc w:val="both"/>
        <w:rPr>
          <w:rFonts w:asciiTheme="minorHAnsi" w:hAnsiTheme="minorHAnsi" w:cstheme="minorHAnsi"/>
        </w:rPr>
      </w:pPr>
      <w:r w:rsidRPr="003049D8">
        <w:rPr>
          <w:rFonts w:asciiTheme="minorHAnsi" w:hAnsiTheme="minorHAnsi" w:cstheme="minorHAnsi"/>
        </w:rPr>
        <w:t xml:space="preserve">Za termin zakończenia robót budowlanych przyjmuje się dzień pisemnego zgłoszenia Zamawiającemu przez Wykonawcę – </w:t>
      </w:r>
      <w:r w:rsidRPr="003049D8">
        <w:rPr>
          <w:rFonts w:asciiTheme="minorHAnsi" w:hAnsiTheme="minorHAnsi" w:cstheme="minorHAnsi"/>
          <w:b/>
        </w:rPr>
        <w:t xml:space="preserve">potwierdzonego przez Inspektora nadzoru </w:t>
      </w:r>
      <w:r w:rsidRPr="003049D8">
        <w:rPr>
          <w:rFonts w:asciiTheme="minorHAnsi" w:hAnsiTheme="minorHAnsi" w:cstheme="minorHAnsi"/>
        </w:rPr>
        <w:t>– gotowości do odbioru przedmiotu umowy wraz z przekazaniem niezbędnej dokumentacji odbiorowej (kompletnego operatu kolaudacyjnego</w:t>
      </w:r>
      <w:r w:rsidR="001359C6" w:rsidRPr="003049D8">
        <w:rPr>
          <w:rFonts w:asciiTheme="minorHAnsi" w:hAnsiTheme="minorHAnsi" w:cstheme="minorHAnsi"/>
        </w:rPr>
        <w:t>)</w:t>
      </w:r>
      <w:r w:rsidR="0050405C" w:rsidRPr="003049D8">
        <w:rPr>
          <w:rFonts w:asciiTheme="minorHAnsi" w:hAnsiTheme="minorHAnsi" w:cstheme="minorHAnsi"/>
        </w:rPr>
        <w:t>.</w:t>
      </w:r>
    </w:p>
    <w:p w14:paraId="488D0758" w14:textId="77777777" w:rsidR="00CC78A3" w:rsidRPr="003049D8" w:rsidRDefault="00F30F8C" w:rsidP="00D13282">
      <w:pPr>
        <w:numPr>
          <w:ilvl w:val="0"/>
          <w:numId w:val="5"/>
        </w:numPr>
        <w:suppressAutoHyphens w:val="0"/>
        <w:spacing w:line="288" w:lineRule="auto"/>
        <w:ind w:left="0" w:firstLine="0"/>
        <w:jc w:val="both"/>
        <w:rPr>
          <w:rFonts w:asciiTheme="minorHAnsi" w:hAnsiTheme="minorHAnsi" w:cstheme="minorHAnsi"/>
        </w:rPr>
      </w:pPr>
      <w:r w:rsidRPr="003049D8">
        <w:rPr>
          <w:rFonts w:asciiTheme="minorHAnsi" w:hAnsiTheme="minorHAnsi" w:cstheme="minorHAnsi"/>
        </w:rPr>
        <w:t>Za termin wykonania robót podlegających odbiorowi częściowemu przyjmuje się dzień podpisania stosownego protokołu odbioru robót.</w:t>
      </w:r>
    </w:p>
    <w:p w14:paraId="655F8EE3" w14:textId="77777777" w:rsidR="00CC78A3" w:rsidRPr="003049D8" w:rsidRDefault="00F30F8C" w:rsidP="00D13282">
      <w:pPr>
        <w:numPr>
          <w:ilvl w:val="0"/>
          <w:numId w:val="5"/>
        </w:numPr>
        <w:suppressAutoHyphens w:val="0"/>
        <w:spacing w:line="288" w:lineRule="auto"/>
        <w:ind w:left="0" w:firstLine="0"/>
        <w:jc w:val="both"/>
        <w:rPr>
          <w:rStyle w:val="normaltextrun"/>
          <w:rFonts w:asciiTheme="minorHAnsi" w:hAnsiTheme="minorHAnsi" w:cstheme="minorHAnsi"/>
        </w:rPr>
      </w:pPr>
      <w:r w:rsidRPr="003049D8">
        <w:rPr>
          <w:rFonts w:asciiTheme="minorHAnsi" w:hAnsiTheme="minorHAnsi" w:cstheme="minorHAnsi"/>
        </w:rPr>
        <w:t>O gotowości dokonania protokolarnego odbioru końcowego robót Wykonawca zobowiązany jest zawiadomić Zamawiającego w formie pisemnej.</w:t>
      </w:r>
    </w:p>
    <w:p w14:paraId="41F6A9EF" w14:textId="77777777" w:rsidR="00984C54" w:rsidRPr="003049D8" w:rsidRDefault="00984C54" w:rsidP="00D13282">
      <w:pPr>
        <w:spacing w:line="288" w:lineRule="auto"/>
        <w:jc w:val="both"/>
        <w:rPr>
          <w:rFonts w:asciiTheme="minorHAnsi" w:hAnsiTheme="minorHAnsi" w:cstheme="minorHAnsi"/>
          <w:b/>
          <w:bCs/>
        </w:rPr>
      </w:pPr>
    </w:p>
    <w:p w14:paraId="1DF98517" w14:textId="6DB94836"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bCs/>
        </w:rPr>
        <w:t>Rozdział III.   WYNAGRODZENIE</w:t>
      </w:r>
    </w:p>
    <w:p w14:paraId="0873890B" w14:textId="77777777"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4</w:t>
      </w:r>
    </w:p>
    <w:p w14:paraId="535D1BA0" w14:textId="77777777" w:rsidR="00CC78A3" w:rsidRPr="003049D8" w:rsidRDefault="00F30F8C" w:rsidP="00D13282">
      <w:pPr>
        <w:numPr>
          <w:ilvl w:val="0"/>
          <w:numId w:val="3"/>
        </w:numPr>
        <w:spacing w:line="288" w:lineRule="auto"/>
        <w:ind w:left="0" w:firstLine="0"/>
        <w:jc w:val="both"/>
        <w:rPr>
          <w:rFonts w:asciiTheme="minorHAnsi" w:hAnsiTheme="minorHAnsi" w:cstheme="minorHAnsi"/>
        </w:rPr>
      </w:pPr>
      <w:r w:rsidRPr="003049D8">
        <w:rPr>
          <w:rFonts w:asciiTheme="minorHAnsi" w:hAnsiTheme="minorHAnsi" w:cstheme="minorHAnsi"/>
        </w:rPr>
        <w:lastRenderedPageBreak/>
        <w:t>Strony ustalają, że za wykonanie robót stanowiących przedmiot niniejszej umowy, Zamawiający zapłaci Wykonawcy wynagrodzenie ryczałtowe, ustalone na etapie postępowania o udzielenie zamówienia publicznego.</w:t>
      </w:r>
    </w:p>
    <w:p w14:paraId="3E401E30" w14:textId="77777777" w:rsidR="001716C8" w:rsidRPr="003049D8" w:rsidRDefault="00F30F8C" w:rsidP="00D13282">
      <w:pPr>
        <w:numPr>
          <w:ilvl w:val="0"/>
          <w:numId w:val="3"/>
        </w:numPr>
        <w:spacing w:line="288" w:lineRule="auto"/>
        <w:ind w:left="0" w:firstLine="0"/>
        <w:jc w:val="both"/>
        <w:rPr>
          <w:rFonts w:asciiTheme="minorHAnsi" w:hAnsiTheme="minorHAnsi" w:cstheme="minorHAnsi"/>
        </w:rPr>
      </w:pPr>
      <w:r w:rsidRPr="003049D8">
        <w:rPr>
          <w:rFonts w:asciiTheme="minorHAnsi" w:hAnsiTheme="minorHAnsi" w:cstheme="minorHAnsi"/>
        </w:rPr>
        <w:t>Wartość przedmiotu umowy, określonego w § 1, zgodnie z ofertą Wykonawcy, stanowiąca załącznik nr 1 do niniejszej umowy, wynosi</w:t>
      </w:r>
      <w:r w:rsidR="001716C8" w:rsidRPr="003049D8">
        <w:rPr>
          <w:rFonts w:asciiTheme="minorHAnsi" w:hAnsiTheme="minorHAnsi" w:cstheme="minorHAnsi"/>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3685"/>
      </w:tblGrid>
      <w:tr w:rsidR="001716C8" w:rsidRPr="003049D8" w14:paraId="29604654" w14:textId="77777777" w:rsidTr="001716C8">
        <w:trPr>
          <w:trHeight w:val="288"/>
        </w:trPr>
        <w:tc>
          <w:tcPr>
            <w:tcW w:w="5949" w:type="dxa"/>
            <w:vAlign w:val="center"/>
            <w:hideMark/>
          </w:tcPr>
          <w:p w14:paraId="4C74C23C" w14:textId="77777777" w:rsidR="001716C8" w:rsidRPr="003049D8" w:rsidRDefault="001716C8" w:rsidP="00307B40">
            <w:pPr>
              <w:rPr>
                <w:rFonts w:ascii="Calibri" w:hAnsi="Calibri" w:cs="Calibri"/>
                <w:b/>
                <w:bCs/>
                <w:color w:val="000000"/>
                <w:sz w:val="20"/>
                <w:szCs w:val="20"/>
              </w:rPr>
            </w:pPr>
            <w:r w:rsidRPr="003049D8">
              <w:rPr>
                <w:rFonts w:ascii="Calibri" w:hAnsi="Calibri" w:cs="Calibri"/>
                <w:b/>
                <w:bCs/>
                <w:color w:val="000000"/>
                <w:sz w:val="20"/>
                <w:szCs w:val="20"/>
              </w:rPr>
              <w:t>Uzupełnienie gospodarki wodociągowej – 2 część zamówienia</w:t>
            </w:r>
          </w:p>
        </w:tc>
        <w:tc>
          <w:tcPr>
            <w:tcW w:w="3685" w:type="dxa"/>
            <w:vAlign w:val="center"/>
          </w:tcPr>
          <w:p w14:paraId="364C54DC" w14:textId="77777777" w:rsidR="001716C8" w:rsidRPr="003049D8" w:rsidRDefault="001716C8" w:rsidP="00307B40">
            <w:pPr>
              <w:rPr>
                <w:rFonts w:ascii="Calibri" w:hAnsi="Calibri" w:cs="Calibri"/>
                <w:color w:val="000000"/>
                <w:sz w:val="20"/>
                <w:szCs w:val="20"/>
              </w:rPr>
            </w:pPr>
            <w:r w:rsidRPr="003049D8">
              <w:rPr>
                <w:rFonts w:ascii="Calibri" w:hAnsi="Calibri" w:cs="Calibri"/>
                <w:color w:val="000000"/>
                <w:sz w:val="20"/>
                <w:szCs w:val="20"/>
              </w:rPr>
              <w:t>Wynagrodzenie (zł) kwoty netto, brutto</w:t>
            </w:r>
          </w:p>
        </w:tc>
      </w:tr>
      <w:tr w:rsidR="001716C8" w:rsidRPr="003049D8" w14:paraId="640D2D32" w14:textId="77777777" w:rsidTr="001716C8">
        <w:trPr>
          <w:trHeight w:val="288"/>
        </w:trPr>
        <w:tc>
          <w:tcPr>
            <w:tcW w:w="5949" w:type="dxa"/>
            <w:vAlign w:val="center"/>
            <w:hideMark/>
          </w:tcPr>
          <w:p w14:paraId="6D76C626" w14:textId="77777777" w:rsidR="001716C8" w:rsidRPr="003049D8" w:rsidRDefault="001716C8" w:rsidP="00307B40">
            <w:pPr>
              <w:rPr>
                <w:rFonts w:ascii="Calibri" w:hAnsi="Calibri" w:cs="Calibri"/>
                <w:color w:val="000000"/>
                <w:sz w:val="20"/>
                <w:szCs w:val="20"/>
              </w:rPr>
            </w:pPr>
            <w:r w:rsidRPr="003049D8">
              <w:rPr>
                <w:rFonts w:ascii="Calibri" w:hAnsi="Calibri" w:cs="Calibri"/>
                <w:color w:val="000000"/>
                <w:sz w:val="20"/>
                <w:szCs w:val="20"/>
              </w:rPr>
              <w:t>Wykonanie ujęcia wód podziemnych w miejscowości Cerekwica - roboty budowlane</w:t>
            </w:r>
          </w:p>
        </w:tc>
        <w:tc>
          <w:tcPr>
            <w:tcW w:w="3685" w:type="dxa"/>
            <w:vAlign w:val="center"/>
          </w:tcPr>
          <w:p w14:paraId="009CA482" w14:textId="77777777" w:rsidR="001716C8" w:rsidRPr="003049D8" w:rsidRDefault="001716C8" w:rsidP="00307B40">
            <w:pPr>
              <w:spacing w:before="240" w:after="240"/>
              <w:rPr>
                <w:rFonts w:asciiTheme="minorHAnsi" w:hAnsiTheme="minorHAnsi" w:cstheme="minorHAnsi"/>
                <w:bCs/>
                <w:sz w:val="20"/>
                <w:szCs w:val="20"/>
                <w:lang w:val="en-US"/>
              </w:rPr>
            </w:pPr>
            <w:r w:rsidRPr="003049D8">
              <w:rPr>
                <w:rFonts w:asciiTheme="minorHAnsi" w:hAnsiTheme="minorHAnsi" w:cstheme="minorHAnsi"/>
                <w:bCs/>
                <w:sz w:val="20"/>
                <w:szCs w:val="20"/>
                <w:lang w:val="en-US"/>
              </w:rPr>
              <w:t>__________ PLN netto</w:t>
            </w:r>
          </w:p>
          <w:p w14:paraId="145FB6B7" w14:textId="77777777" w:rsidR="001716C8" w:rsidRPr="003049D8" w:rsidRDefault="001716C8" w:rsidP="00307B40">
            <w:pPr>
              <w:spacing w:after="240"/>
              <w:rPr>
                <w:rFonts w:asciiTheme="minorHAnsi" w:hAnsiTheme="minorHAnsi" w:cstheme="minorHAnsi"/>
                <w:bCs/>
                <w:sz w:val="20"/>
                <w:szCs w:val="20"/>
                <w:lang w:val="en-US"/>
              </w:rPr>
            </w:pPr>
            <w:r w:rsidRPr="003049D8">
              <w:rPr>
                <w:rFonts w:asciiTheme="minorHAnsi" w:hAnsiTheme="minorHAnsi" w:cstheme="minorHAnsi"/>
                <w:bCs/>
                <w:sz w:val="20"/>
                <w:szCs w:val="20"/>
                <w:lang w:val="en-US"/>
              </w:rPr>
              <w:t>________ PLN brutto</w:t>
            </w:r>
          </w:p>
          <w:p w14:paraId="36F159C2" w14:textId="77777777" w:rsidR="001716C8" w:rsidRPr="003049D8" w:rsidRDefault="001716C8" w:rsidP="00307B40">
            <w:pPr>
              <w:rPr>
                <w:rFonts w:ascii="Calibri" w:hAnsi="Calibri" w:cs="Calibri"/>
                <w:color w:val="000000"/>
                <w:sz w:val="20"/>
                <w:szCs w:val="20"/>
              </w:rPr>
            </w:pPr>
            <w:r w:rsidRPr="003049D8">
              <w:rPr>
                <w:rFonts w:asciiTheme="minorHAnsi" w:hAnsiTheme="minorHAnsi" w:cstheme="minorHAnsi"/>
                <w:bCs/>
                <w:sz w:val="20"/>
                <w:szCs w:val="20"/>
                <w:lang w:val="en-US"/>
              </w:rPr>
              <w:t>VAT 23 %</w:t>
            </w:r>
          </w:p>
        </w:tc>
      </w:tr>
    </w:tbl>
    <w:p w14:paraId="035C8405" w14:textId="77777777" w:rsidR="001716C8" w:rsidRPr="003049D8" w:rsidRDefault="001716C8" w:rsidP="001716C8">
      <w:pPr>
        <w:spacing w:line="288" w:lineRule="auto"/>
        <w:jc w:val="both"/>
        <w:rPr>
          <w:rFonts w:asciiTheme="minorHAnsi" w:hAnsiTheme="minorHAnsi" w:cstheme="minorHAnsi"/>
        </w:rPr>
      </w:pPr>
    </w:p>
    <w:p w14:paraId="1D021896" w14:textId="21DF79A4" w:rsidR="00CC78A3" w:rsidRPr="003049D8" w:rsidRDefault="00F30F8C" w:rsidP="00D13282">
      <w:pPr>
        <w:numPr>
          <w:ilvl w:val="0"/>
          <w:numId w:val="3"/>
        </w:numPr>
        <w:suppressAutoHyphens w:val="0"/>
        <w:spacing w:line="288" w:lineRule="auto"/>
        <w:ind w:left="0" w:firstLine="0"/>
        <w:jc w:val="both"/>
        <w:rPr>
          <w:rFonts w:asciiTheme="minorHAnsi" w:hAnsiTheme="minorHAnsi" w:cstheme="minorHAnsi"/>
          <w:lang w:eastAsia="pl-PL"/>
        </w:rPr>
      </w:pPr>
      <w:r w:rsidRPr="003049D8">
        <w:rPr>
          <w:rFonts w:asciiTheme="minorHAnsi" w:hAnsiTheme="minorHAnsi" w:cstheme="minorHAnsi"/>
          <w:lang w:eastAsia="pl-PL"/>
        </w:rPr>
        <w:t>Wynagrodzenie wykonawcy ma formę ryczałtu</w:t>
      </w:r>
      <w:r w:rsidR="008B6B70" w:rsidRPr="003049D8">
        <w:rPr>
          <w:rFonts w:asciiTheme="minorHAnsi" w:hAnsiTheme="minorHAnsi" w:cstheme="minorHAnsi"/>
          <w:lang w:eastAsia="pl-PL"/>
        </w:rPr>
        <w:t>.</w:t>
      </w:r>
    </w:p>
    <w:p w14:paraId="7475E331" w14:textId="77777777" w:rsidR="00CC78A3" w:rsidRPr="003049D8" w:rsidRDefault="00F30F8C" w:rsidP="00D13282">
      <w:pPr>
        <w:numPr>
          <w:ilvl w:val="0"/>
          <w:numId w:val="3"/>
        </w:numPr>
        <w:suppressAutoHyphens w:val="0"/>
        <w:spacing w:line="288" w:lineRule="auto"/>
        <w:ind w:left="0" w:firstLine="0"/>
        <w:jc w:val="both"/>
        <w:rPr>
          <w:rFonts w:asciiTheme="minorHAnsi" w:hAnsiTheme="minorHAnsi" w:cstheme="minorHAnsi"/>
          <w:lang w:eastAsia="pl-PL"/>
        </w:rPr>
      </w:pPr>
      <w:r w:rsidRPr="003049D8">
        <w:rPr>
          <w:rFonts w:asciiTheme="minorHAnsi" w:hAnsiTheme="minorHAnsi" w:cstheme="minorHAnsi"/>
          <w:lang w:eastAsia="pl-PL"/>
        </w:rPr>
        <w:t>Zapłata wynagrodzenia i wszystkie inne płatności dokonywane na podstawie Umowy będą realizowane przez Zamawiającego w złotych polskich (PLN) z zastrzeżeniem zapisów aktualnie obowiązujących przepisów prawa.</w:t>
      </w:r>
    </w:p>
    <w:p w14:paraId="6999D18C" w14:textId="77777777" w:rsidR="00CC78A3" w:rsidRPr="003049D8" w:rsidRDefault="00F30F8C" w:rsidP="00D13282">
      <w:pPr>
        <w:numPr>
          <w:ilvl w:val="0"/>
          <w:numId w:val="3"/>
        </w:numPr>
        <w:suppressAutoHyphens w:val="0"/>
        <w:spacing w:line="288" w:lineRule="auto"/>
        <w:ind w:left="0" w:firstLine="0"/>
        <w:jc w:val="both"/>
        <w:rPr>
          <w:rFonts w:asciiTheme="minorHAnsi" w:hAnsiTheme="minorHAnsi" w:cstheme="minorHAnsi"/>
          <w:lang w:eastAsia="pl-PL"/>
        </w:rPr>
      </w:pPr>
      <w:r w:rsidRPr="003049D8">
        <w:rPr>
          <w:rFonts w:asciiTheme="minorHAnsi" w:hAnsiTheme="minorHAnsi" w:cstheme="minorHAnsi"/>
          <w:lang w:eastAsia="pl-PL"/>
        </w:rPr>
        <w:t>W przedmiocie umowy zawierają się wszelkie koszty związane z realizacją zadania niezbędne do jego prawidłowego i zgodnego z przepisami prawa wykonania, w szczególności wynikające z opisu przedmiotu zamówienia oraz załączników do SWZ, w tym:</w:t>
      </w:r>
    </w:p>
    <w:p w14:paraId="4D08E6B6" w14:textId="6419B4F8" w:rsidR="00CC78A3" w:rsidRPr="003049D8" w:rsidRDefault="00F30F8C" w:rsidP="00D13282">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Czynności związane z koniecznością dopełnienia obowiązków wynikających z uzgodnień i decyzji zawartych w dokumentacji projektowej, oraz wytycznych Zamawiającego (opis przedmiotu zamówienia, protokolarne uzgodnienia robocze)</w:t>
      </w:r>
      <w:r w:rsidR="00F326F1" w:rsidRPr="003049D8">
        <w:rPr>
          <w:rFonts w:asciiTheme="minorHAnsi" w:hAnsiTheme="minorHAnsi" w:cstheme="minorHAnsi"/>
          <w:sz w:val="24"/>
          <w:szCs w:val="24"/>
        </w:rPr>
        <w:t>,</w:t>
      </w:r>
    </w:p>
    <w:p w14:paraId="6987C1CF" w14:textId="77777777" w:rsidR="00CC78A3" w:rsidRPr="003049D8" w:rsidRDefault="00F30F8C" w:rsidP="00D13282">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czynności związanych z robotami przygotowawczymi, które Wykonawca musi wykonać własnym staraniem,</w:t>
      </w:r>
    </w:p>
    <w:p w14:paraId="18231F68" w14:textId="77777777" w:rsidR="00CC78A3" w:rsidRPr="003049D8" w:rsidRDefault="00F30F8C" w:rsidP="00D13282">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urządzenia terenu budowy,</w:t>
      </w:r>
    </w:p>
    <w:p w14:paraId="6A5EF913" w14:textId="27392D48" w:rsidR="00D96457" w:rsidRPr="003049D8" w:rsidRDefault="00D96457" w:rsidP="00D13282">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 xml:space="preserve">obsługa geodezyjna, </w:t>
      </w:r>
    </w:p>
    <w:p w14:paraId="1678A044" w14:textId="77777777" w:rsidR="00CC78A3" w:rsidRPr="003049D8" w:rsidRDefault="00F30F8C" w:rsidP="00D13282">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wykonania robót budowlanych,</w:t>
      </w:r>
    </w:p>
    <w:p w14:paraId="2CA90F1F" w14:textId="77777777" w:rsidR="00CC78A3" w:rsidRPr="003049D8" w:rsidRDefault="00F30F8C" w:rsidP="00D13282">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uporządkowania terenu po wykonaniu robót,</w:t>
      </w:r>
    </w:p>
    <w:p w14:paraId="6CB5D780" w14:textId="786312AC" w:rsidR="00CC78A3" w:rsidRPr="003049D8" w:rsidRDefault="00F30F8C" w:rsidP="00D13282">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sporządzenia kompletnej dokumentacji odbiorowej</w:t>
      </w:r>
      <w:r w:rsidR="00984C54" w:rsidRPr="003049D8">
        <w:rPr>
          <w:rFonts w:asciiTheme="minorHAnsi" w:hAnsiTheme="minorHAnsi" w:cstheme="minorHAnsi"/>
          <w:sz w:val="24"/>
          <w:szCs w:val="24"/>
        </w:rPr>
        <w:t>,</w:t>
      </w:r>
      <w:r w:rsidRPr="003049D8">
        <w:rPr>
          <w:rFonts w:asciiTheme="minorHAnsi" w:hAnsiTheme="minorHAnsi" w:cstheme="minorHAnsi"/>
          <w:sz w:val="24"/>
          <w:szCs w:val="24"/>
        </w:rPr>
        <w:t xml:space="preserve"> na którą składa się dokumentacja powykonawcza w tym protokół odbioru, </w:t>
      </w:r>
      <w:r w:rsidR="002A42AA" w:rsidRPr="003049D8">
        <w:rPr>
          <w:rFonts w:asciiTheme="minorHAnsi" w:hAnsiTheme="minorHAnsi" w:cstheme="minorHAnsi"/>
          <w:sz w:val="24"/>
          <w:szCs w:val="24"/>
        </w:rPr>
        <w:t xml:space="preserve">zatwierdzona decyzją dokumentacja  hydrogeologiczna i geologiczna, </w:t>
      </w:r>
      <w:r w:rsidRPr="003049D8">
        <w:rPr>
          <w:rFonts w:asciiTheme="minorHAnsi" w:hAnsiTheme="minorHAnsi" w:cstheme="minorHAnsi"/>
          <w:sz w:val="24"/>
          <w:szCs w:val="24"/>
        </w:rPr>
        <w:t>potwierdzenie zgłoszenia do ośrodka geodezyjnego inwentaryzacji geodezyjnej powykonawczej, książki obiektów, certyfikaty, atesty dotyczące wbudowanych materiałów oraz zamontowanych urządzeń i wyrobów, wyniki prób i badań, instrukcja użytkowania, dokumenty poświadczające sposób zagospodarowania odpadów oraz inne nie wymienione dokumenty istotne dla prawidłowego zakończenia budowy oraz użytkowania przedmiotu zamówienia,</w:t>
      </w:r>
    </w:p>
    <w:p w14:paraId="17192F08" w14:textId="033F6C17" w:rsidR="00CC78A3" w:rsidRPr="003049D8" w:rsidRDefault="00F30F8C" w:rsidP="00D13282">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właściwego gospodarowania odpadami zgodnie z Ustawą z dnia 14 grudnia 2012</w:t>
      </w:r>
      <w:r w:rsidR="00984C54" w:rsidRPr="003049D8">
        <w:rPr>
          <w:rFonts w:asciiTheme="minorHAnsi" w:hAnsiTheme="minorHAnsi" w:cstheme="minorHAnsi"/>
          <w:sz w:val="24"/>
          <w:szCs w:val="24"/>
        </w:rPr>
        <w:t xml:space="preserve"> </w:t>
      </w:r>
      <w:r w:rsidRPr="003049D8">
        <w:rPr>
          <w:rFonts w:asciiTheme="minorHAnsi" w:hAnsiTheme="minorHAnsi" w:cstheme="minorHAnsi"/>
          <w:sz w:val="24"/>
          <w:szCs w:val="24"/>
        </w:rPr>
        <w:t>r. o odpadach</w:t>
      </w:r>
      <w:r w:rsidR="00984C54" w:rsidRPr="003049D8">
        <w:rPr>
          <w:rFonts w:asciiTheme="minorHAnsi" w:hAnsiTheme="minorHAnsi" w:cstheme="minorHAnsi"/>
          <w:sz w:val="24"/>
          <w:szCs w:val="24"/>
        </w:rPr>
        <w:t>,</w:t>
      </w:r>
    </w:p>
    <w:p w14:paraId="49EA8667" w14:textId="2E2C2A05" w:rsidR="002D6847" w:rsidRPr="003049D8" w:rsidRDefault="00F30F8C" w:rsidP="00D13282">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lastRenderedPageBreak/>
        <w:t>wszelkie inne niewyszczególnione w SWZ ani w załącznikach koszty, które będą konieczne do poniesienia dla prawidłowego i zgodnego z przepisami prawa wykonania przedmiotu zamówienia zgodnie z</w:t>
      </w:r>
      <w:r w:rsidR="006A0345" w:rsidRPr="003049D8">
        <w:rPr>
          <w:rFonts w:asciiTheme="minorHAnsi" w:hAnsiTheme="minorHAnsi" w:cstheme="minorHAnsi"/>
          <w:sz w:val="24"/>
          <w:szCs w:val="24"/>
        </w:rPr>
        <w:t xml:space="preserve"> dokumentacją projektową</w:t>
      </w:r>
      <w:r w:rsidR="0009558F" w:rsidRPr="003049D8">
        <w:rPr>
          <w:rFonts w:asciiTheme="minorHAnsi" w:hAnsiTheme="minorHAnsi" w:cstheme="minorHAnsi"/>
          <w:sz w:val="24"/>
          <w:szCs w:val="24"/>
        </w:rPr>
        <w:t xml:space="preserve">, </w:t>
      </w:r>
      <w:r w:rsidRPr="003049D8">
        <w:rPr>
          <w:rFonts w:asciiTheme="minorHAnsi" w:hAnsiTheme="minorHAnsi" w:cstheme="minorHAnsi"/>
          <w:sz w:val="24"/>
          <w:szCs w:val="24"/>
        </w:rPr>
        <w:t>zasadami wiedzy technicznej i sztuki budowlanej w tym koszty materiałów i sprzętu, a także inne koszty związane z realizacją umowy, obejmujące w szczególności: koszty przeprowadzenia niezbędnych prób, badań, przeprowadzenia odbiorów, itp.</w:t>
      </w:r>
    </w:p>
    <w:p w14:paraId="4B7CEDFF" w14:textId="2A473026" w:rsidR="00CC78A3" w:rsidRPr="003049D8" w:rsidRDefault="00F30F8C" w:rsidP="00D13282">
      <w:pPr>
        <w:numPr>
          <w:ilvl w:val="0"/>
          <w:numId w:val="3"/>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Niedoszacowanie, pominiecie oraz brak rozpoznania zakresu przedmiotu umowy nie może być podstawą do żądania zmiany </w:t>
      </w:r>
      <w:r w:rsidR="0009558F" w:rsidRPr="003049D8">
        <w:rPr>
          <w:rFonts w:asciiTheme="minorHAnsi" w:hAnsiTheme="minorHAnsi" w:cstheme="minorHAnsi"/>
        </w:rPr>
        <w:t xml:space="preserve">ceny oferty. </w:t>
      </w:r>
    </w:p>
    <w:p w14:paraId="12C32DD3" w14:textId="77777777" w:rsidR="00CC78A3" w:rsidRPr="003049D8" w:rsidRDefault="00F30F8C" w:rsidP="00D13282">
      <w:pPr>
        <w:numPr>
          <w:ilvl w:val="0"/>
          <w:numId w:val="3"/>
        </w:numPr>
        <w:suppressAutoHyphens w:val="0"/>
        <w:spacing w:line="288" w:lineRule="auto"/>
        <w:ind w:left="0" w:firstLine="0"/>
        <w:jc w:val="both"/>
        <w:rPr>
          <w:rFonts w:asciiTheme="minorHAnsi" w:hAnsiTheme="minorHAnsi" w:cstheme="minorHAnsi"/>
          <w:lang w:eastAsia="pl-PL"/>
        </w:rPr>
      </w:pPr>
      <w:r w:rsidRPr="003049D8">
        <w:rPr>
          <w:rFonts w:asciiTheme="minorHAnsi" w:hAnsiTheme="minorHAnsi" w:cstheme="minorHAnsi"/>
        </w:rPr>
        <w:t xml:space="preserve">Wynagrodzenie brutto Wykonawcy uwzględnia wszystkie obowiązujące w Polsce podatki, łącznie z VAT oraz inne opłaty związane z wykonywaniem robót. </w:t>
      </w:r>
    </w:p>
    <w:p w14:paraId="64C1B77D" w14:textId="02248B4F" w:rsidR="00CC78A3" w:rsidRPr="003049D8" w:rsidRDefault="00F30F8C" w:rsidP="00D13282">
      <w:pPr>
        <w:numPr>
          <w:ilvl w:val="0"/>
          <w:numId w:val="3"/>
        </w:numPr>
        <w:spacing w:line="288" w:lineRule="auto"/>
        <w:ind w:left="0" w:firstLine="0"/>
        <w:jc w:val="both"/>
        <w:rPr>
          <w:rFonts w:asciiTheme="minorHAnsi" w:hAnsiTheme="minorHAnsi" w:cstheme="minorHAnsi"/>
          <w:bCs/>
        </w:rPr>
      </w:pPr>
      <w:r w:rsidRPr="003049D8">
        <w:rPr>
          <w:rFonts w:asciiTheme="minorHAnsi" w:hAnsiTheme="minorHAnsi" w:cstheme="minorHAnsi"/>
          <w:bCs/>
        </w:rPr>
        <w:t>Wykonawca oświadcza, że zobowiązuje się do wykonania wszelkich robót objętych umową</w:t>
      </w:r>
      <w:r w:rsidR="00F326F1" w:rsidRPr="003049D8">
        <w:rPr>
          <w:rFonts w:asciiTheme="minorHAnsi" w:hAnsiTheme="minorHAnsi" w:cstheme="minorHAnsi"/>
          <w:bCs/>
        </w:rPr>
        <w:t>,</w:t>
      </w:r>
      <w:r w:rsidRPr="003049D8">
        <w:rPr>
          <w:rFonts w:asciiTheme="minorHAnsi" w:hAnsiTheme="minorHAnsi" w:cstheme="minorHAnsi"/>
          <w:bCs/>
        </w:rPr>
        <w:t xml:space="preserve"> w tym tych które nie zostały ujęte w dokumentacji projektowej, a są niezbędne do realizacji zamówienia. Strony ustalają następujące podstawy wyliczenia wynagrodzenia za roboty budowlane dodatkowe nie ujęte w zakresie przedmiotu zamówienia niezbędne do realizacji Umowy: </w:t>
      </w:r>
    </w:p>
    <w:p w14:paraId="76A92D51" w14:textId="2B922BC9" w:rsidR="00CC78A3" w:rsidRPr="003049D8" w:rsidRDefault="00F30F8C" w:rsidP="00D13282">
      <w:pPr>
        <w:numPr>
          <w:ilvl w:val="1"/>
          <w:numId w:val="3"/>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Wykonawca przedłoży do akceptacji Inspektora nadzoru inwestorskiego kalkulację </w:t>
      </w:r>
      <w:r w:rsidR="00843440" w:rsidRPr="003049D8">
        <w:rPr>
          <w:rFonts w:asciiTheme="minorHAnsi" w:hAnsiTheme="minorHAnsi" w:cstheme="minorHAnsi"/>
        </w:rPr>
        <w:t>c</w:t>
      </w:r>
      <w:r w:rsidRPr="003049D8">
        <w:rPr>
          <w:rFonts w:asciiTheme="minorHAnsi" w:hAnsiTheme="minorHAnsi" w:cstheme="minorHAnsi"/>
        </w:rPr>
        <w:t>eny jednostkowej tych robót z uwzględnieniem cen czynników produkcji nie wyższych od równowartości średnich cen publikowanych w wydawnictwach branżowych (np. SEKOCENBUD) dla województwa</w:t>
      </w:r>
      <w:r w:rsidR="006A0345" w:rsidRPr="003049D8">
        <w:rPr>
          <w:rFonts w:asciiTheme="minorHAnsi" w:hAnsiTheme="minorHAnsi" w:cstheme="minorHAnsi"/>
        </w:rPr>
        <w:t xml:space="preserve"> wielkopolskiego</w:t>
      </w:r>
      <w:r w:rsidRPr="003049D8">
        <w:rPr>
          <w:rFonts w:asciiTheme="minorHAnsi" w:hAnsiTheme="minorHAnsi" w:cstheme="minorHAnsi"/>
        </w:rPr>
        <w:t>, w okresie, w którym roboty są wykonywane</w:t>
      </w:r>
      <w:r w:rsidR="008B6B70" w:rsidRPr="003049D8">
        <w:rPr>
          <w:rFonts w:asciiTheme="minorHAnsi" w:hAnsiTheme="minorHAnsi" w:cstheme="minorHAnsi"/>
        </w:rPr>
        <w:t>.</w:t>
      </w:r>
    </w:p>
    <w:p w14:paraId="533C86BE" w14:textId="28FFB16E" w:rsidR="00CC78A3" w:rsidRPr="003049D8" w:rsidRDefault="00F30F8C" w:rsidP="00D13282">
      <w:pPr>
        <w:numPr>
          <w:ilvl w:val="1"/>
          <w:numId w:val="3"/>
        </w:numPr>
        <w:spacing w:line="288" w:lineRule="auto"/>
        <w:ind w:left="0" w:firstLine="0"/>
        <w:jc w:val="both"/>
        <w:rPr>
          <w:rFonts w:asciiTheme="minorHAnsi" w:hAnsiTheme="minorHAnsi" w:cstheme="minorHAnsi"/>
        </w:rPr>
      </w:pPr>
      <w:r w:rsidRPr="003049D8">
        <w:rPr>
          <w:rFonts w:asciiTheme="minorHAnsi" w:hAnsiTheme="minorHAnsi" w:cstheme="minorHAnsi"/>
        </w:rPr>
        <w:t>Jeżeli kalkulacja przedłożona przez Wykonawcę do zatwierdzenia Zamawiającemu będzie wykonana niezgodnie z zasadami określonymi w pkt 8.1., Zamawiający wprowadzi korektę kalkulacji, stosując zasady określone w treści umowy</w:t>
      </w:r>
      <w:r w:rsidR="008B6B70" w:rsidRPr="003049D8">
        <w:rPr>
          <w:rFonts w:asciiTheme="minorHAnsi" w:hAnsiTheme="minorHAnsi" w:cstheme="minorHAnsi"/>
        </w:rPr>
        <w:t>.</w:t>
      </w:r>
    </w:p>
    <w:p w14:paraId="540A0CDA" w14:textId="77777777" w:rsidR="00CC78A3" w:rsidRPr="003049D8" w:rsidRDefault="00F30F8C" w:rsidP="00D13282">
      <w:pPr>
        <w:numPr>
          <w:ilvl w:val="0"/>
          <w:numId w:val="3"/>
        </w:numPr>
        <w:spacing w:line="288" w:lineRule="auto"/>
        <w:ind w:left="0" w:firstLine="0"/>
        <w:jc w:val="both"/>
        <w:rPr>
          <w:rFonts w:asciiTheme="minorHAnsi" w:hAnsiTheme="minorHAnsi" w:cstheme="minorHAnsi"/>
        </w:rPr>
      </w:pPr>
      <w:r w:rsidRPr="003049D8">
        <w:rPr>
          <w:rFonts w:asciiTheme="minorHAnsi" w:hAnsiTheme="minorHAnsi" w:cstheme="minorHAnsi"/>
        </w:rPr>
        <w:t>Wykonawca nie może dokonać przelewu swojej wierzytelności z tytułu należnego wynagrodzenia na osobę trzecią bez zgody Zamawiającego wyrażonej w formie pisemnej pod rygorem nieważności.</w:t>
      </w:r>
    </w:p>
    <w:p w14:paraId="5EDA2E76" w14:textId="6D8ED167" w:rsidR="00D5317B" w:rsidRPr="003049D8" w:rsidRDefault="00D5317B" w:rsidP="00D13282">
      <w:pPr>
        <w:numPr>
          <w:ilvl w:val="0"/>
          <w:numId w:val="3"/>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Minimalna wartość umowy, jaka zostanie zrealizowana przez Zamawiającego wynosi </w:t>
      </w:r>
      <w:r w:rsidR="003C1E49" w:rsidRPr="003049D8">
        <w:rPr>
          <w:rFonts w:asciiTheme="minorHAnsi" w:hAnsiTheme="minorHAnsi" w:cstheme="minorHAnsi"/>
        </w:rPr>
        <w:t>9</w:t>
      </w:r>
      <w:r w:rsidRPr="003049D8">
        <w:rPr>
          <w:rFonts w:asciiTheme="minorHAnsi" w:hAnsiTheme="minorHAnsi" w:cstheme="minorHAnsi"/>
        </w:rPr>
        <w:t xml:space="preserve">0% wartości wynagrodzenia podanego w ust. 2 niniejszego paragrafu. </w:t>
      </w:r>
    </w:p>
    <w:p w14:paraId="291C2C09" w14:textId="77777777" w:rsidR="002D39E9" w:rsidRPr="003049D8" w:rsidRDefault="002D39E9" w:rsidP="002D39E9">
      <w:pPr>
        <w:spacing w:line="288" w:lineRule="auto"/>
        <w:jc w:val="center"/>
        <w:rPr>
          <w:rFonts w:asciiTheme="minorHAnsi" w:hAnsiTheme="minorHAnsi" w:cstheme="minorHAnsi"/>
          <w:b/>
          <w:bCs/>
        </w:rPr>
      </w:pPr>
    </w:p>
    <w:p w14:paraId="378B7387" w14:textId="3D52B5FB" w:rsidR="002D39E9" w:rsidRPr="003049D8" w:rsidRDefault="002D39E9" w:rsidP="002D39E9">
      <w:pPr>
        <w:spacing w:line="288" w:lineRule="auto"/>
        <w:jc w:val="center"/>
        <w:rPr>
          <w:rFonts w:asciiTheme="minorHAnsi" w:hAnsiTheme="minorHAnsi" w:cstheme="minorHAnsi"/>
          <w:b/>
          <w:bCs/>
        </w:rPr>
      </w:pPr>
      <w:r w:rsidRPr="003049D8">
        <w:rPr>
          <w:rFonts w:asciiTheme="minorHAnsi" w:hAnsiTheme="minorHAnsi" w:cstheme="minorHAnsi"/>
          <w:b/>
          <w:bCs/>
        </w:rPr>
        <w:t>§4a</w:t>
      </w:r>
    </w:p>
    <w:p w14:paraId="29270DB6" w14:textId="03859AAC" w:rsidR="002D39E9" w:rsidRPr="003049D8" w:rsidRDefault="002D39E9" w:rsidP="002D39E9">
      <w:pPr>
        <w:spacing w:line="288" w:lineRule="auto"/>
        <w:jc w:val="center"/>
        <w:rPr>
          <w:rFonts w:asciiTheme="minorHAnsi" w:hAnsiTheme="minorHAnsi" w:cstheme="minorHAnsi"/>
          <w:b/>
          <w:bCs/>
        </w:rPr>
      </w:pPr>
      <w:r w:rsidRPr="003049D8">
        <w:rPr>
          <w:rFonts w:asciiTheme="minorHAnsi" w:hAnsiTheme="minorHAnsi" w:cstheme="minorHAnsi"/>
          <w:b/>
          <w:bCs/>
        </w:rPr>
        <w:t>ROBOTY DODATKOWE</w:t>
      </w:r>
    </w:p>
    <w:p w14:paraId="5A45C4F3" w14:textId="7E632AA3" w:rsidR="002D39E9" w:rsidRPr="003049D8" w:rsidRDefault="002D39E9" w:rsidP="002D39E9">
      <w:pPr>
        <w:spacing w:line="288" w:lineRule="auto"/>
        <w:jc w:val="both"/>
        <w:rPr>
          <w:rFonts w:asciiTheme="minorHAnsi" w:hAnsiTheme="minorHAnsi" w:cstheme="minorHAnsi"/>
        </w:rPr>
      </w:pPr>
      <w:r w:rsidRPr="003049D8">
        <w:rPr>
          <w:rFonts w:asciiTheme="minorHAnsi" w:hAnsiTheme="minorHAnsi" w:cstheme="minorHAnsi"/>
          <w:b/>
          <w:bCs/>
        </w:rPr>
        <w:t>1.</w:t>
      </w:r>
      <w:r w:rsidRPr="003049D8">
        <w:rPr>
          <w:rFonts w:asciiTheme="minorHAnsi" w:hAnsiTheme="minorHAnsi" w:cstheme="minorHAnsi"/>
          <w:b/>
          <w:bCs/>
        </w:rPr>
        <w:tab/>
      </w:r>
      <w:r w:rsidRPr="003049D8">
        <w:rPr>
          <w:rFonts w:asciiTheme="minorHAnsi" w:hAnsiTheme="minorHAnsi" w:cstheme="minorHAnsi"/>
        </w:rPr>
        <w:t xml:space="preserve">W przypadku konieczności wykonania robót dodatkowych Wykonawca zobowiązany jest wykonać je na podstawie aneksu do niniejszej Umowy, przy czym wyliczenie wartości tych robót musi być oparte na cenach jednostkowych i nośnikach cenotwórczych (stawka za roboczogodzinę, koszty ogólne, zysk i inne narzuty) przyjętych w kosztorysie lub przedmiarze robót, a w razie braku pozycji w kosztorysie/przedmiarze robót rozliczone będą w oparciu o </w:t>
      </w:r>
      <w:r w:rsidRPr="003049D8">
        <w:rPr>
          <w:rFonts w:asciiTheme="minorHAnsi" w:hAnsiTheme="minorHAnsi" w:cstheme="minorHAnsi"/>
        </w:rPr>
        <w:lastRenderedPageBreak/>
        <w:t xml:space="preserve">ceny czynników produkcji SEKOCENBUD za kwartał poprzedzający udzielenie zamówienia dodatkowego. </w:t>
      </w:r>
    </w:p>
    <w:p w14:paraId="41A18335" w14:textId="0F199945" w:rsidR="002D39E9" w:rsidRPr="003049D8" w:rsidRDefault="002D39E9" w:rsidP="002D39E9">
      <w:pPr>
        <w:spacing w:line="288" w:lineRule="auto"/>
        <w:jc w:val="both"/>
        <w:rPr>
          <w:rFonts w:asciiTheme="minorHAnsi" w:hAnsiTheme="minorHAnsi" w:cstheme="minorHAnsi"/>
        </w:rPr>
      </w:pPr>
      <w:r w:rsidRPr="003049D8">
        <w:rPr>
          <w:rFonts w:asciiTheme="minorHAnsi" w:hAnsiTheme="minorHAnsi" w:cstheme="minorHAnsi"/>
          <w:b/>
          <w:bCs/>
        </w:rPr>
        <w:t>2.</w:t>
      </w:r>
      <w:r w:rsidRPr="003049D8">
        <w:rPr>
          <w:rFonts w:asciiTheme="minorHAnsi" w:hAnsiTheme="minorHAnsi" w:cstheme="minorHAnsi"/>
        </w:rPr>
        <w:tab/>
        <w:t>Podstawą do określenia nakładów rzeczowych będą normy zawarte w odpowiednich pozycjach KN</w:t>
      </w:r>
      <w:r w:rsidR="00F326F1" w:rsidRPr="003049D8">
        <w:rPr>
          <w:rFonts w:asciiTheme="minorHAnsi" w:hAnsiTheme="minorHAnsi" w:cstheme="minorHAnsi"/>
        </w:rPr>
        <w:t>N</w:t>
      </w:r>
      <w:r w:rsidRPr="003049D8">
        <w:rPr>
          <w:rFonts w:asciiTheme="minorHAnsi" w:hAnsiTheme="minorHAnsi" w:cstheme="minorHAnsi"/>
        </w:rPr>
        <w:t>R-ów. W przypadku braku odpowiednich pozycji w KNR-ach, podstawę tę będą stanowić normy zawarte w KNNR–ach, a następnie wycena indywidualna Wykonawcy zatwierdzona przez Zamawiającego.</w:t>
      </w:r>
    </w:p>
    <w:p w14:paraId="6C33556D" w14:textId="77777777" w:rsidR="002D39E9" w:rsidRPr="003049D8" w:rsidRDefault="002D39E9" w:rsidP="002D39E9">
      <w:pPr>
        <w:spacing w:line="288" w:lineRule="auto"/>
        <w:jc w:val="both"/>
        <w:rPr>
          <w:rFonts w:asciiTheme="minorHAnsi" w:hAnsiTheme="minorHAnsi" w:cstheme="minorHAnsi"/>
        </w:rPr>
      </w:pPr>
      <w:r w:rsidRPr="003049D8">
        <w:rPr>
          <w:rFonts w:asciiTheme="minorHAnsi" w:hAnsiTheme="minorHAnsi" w:cstheme="minorHAnsi"/>
          <w:b/>
          <w:bCs/>
        </w:rPr>
        <w:t>3.</w:t>
      </w:r>
      <w:r w:rsidRPr="003049D8">
        <w:rPr>
          <w:rFonts w:asciiTheme="minorHAnsi" w:hAnsiTheme="minorHAnsi" w:cstheme="minorHAnsi"/>
        </w:rPr>
        <w:tab/>
        <w:t>Jeśli ustalenie wynagrodzenia Wykonawcy za wykonanie robót dodatkowych lub zamiennych w oparciu o ww. dane i czynniki nie będzie możliwe, Strony ustalą to wynagrodzenie w drodze negocjacji mając na uwadze ceny rynkowe.</w:t>
      </w:r>
    </w:p>
    <w:p w14:paraId="08613A40" w14:textId="5C9F4FAF" w:rsidR="002D39E9" w:rsidRPr="003049D8" w:rsidRDefault="002D39E9" w:rsidP="002D39E9">
      <w:pPr>
        <w:spacing w:line="288" w:lineRule="auto"/>
        <w:jc w:val="both"/>
        <w:rPr>
          <w:rFonts w:asciiTheme="minorHAnsi" w:hAnsiTheme="minorHAnsi" w:cstheme="minorHAnsi"/>
        </w:rPr>
      </w:pPr>
      <w:r w:rsidRPr="003049D8">
        <w:rPr>
          <w:rFonts w:asciiTheme="minorHAnsi" w:hAnsiTheme="minorHAnsi" w:cstheme="minorHAnsi"/>
          <w:b/>
          <w:bCs/>
        </w:rPr>
        <w:t>4.</w:t>
      </w:r>
      <w:r w:rsidRPr="003049D8">
        <w:rPr>
          <w:rFonts w:asciiTheme="minorHAnsi" w:hAnsiTheme="minorHAnsi" w:cstheme="minorHAnsi"/>
        </w:rPr>
        <w:tab/>
        <w:t>Roboty dodatkowe zostaną udzielone Wykonawcy wyłącznie w sytuacji, gdy z powodów ekonomicznych lub technicznych nie można udzielić zamówienia innemu Wykonawcy, zmiana Wykonawcy spowodowałaby istotną niedogodność lub znaczne zwiększenie kosztów po stronie Zamawiającego, a wartość robót dodatkowych nie przekroczy 1</w:t>
      </w:r>
      <w:r w:rsidR="00A26A4D" w:rsidRPr="003049D8">
        <w:rPr>
          <w:rFonts w:asciiTheme="minorHAnsi" w:hAnsiTheme="minorHAnsi" w:cstheme="minorHAnsi"/>
        </w:rPr>
        <w:t>0</w:t>
      </w:r>
      <w:r w:rsidRPr="003049D8">
        <w:rPr>
          <w:rFonts w:asciiTheme="minorHAnsi" w:hAnsiTheme="minorHAnsi" w:cstheme="minorHAnsi"/>
        </w:rPr>
        <w:t xml:space="preserve"> % wartości Umowy brutto, o której mowa w § 4 ust. 2 Umowy.</w:t>
      </w:r>
    </w:p>
    <w:p w14:paraId="15046246" w14:textId="77777777" w:rsidR="002D39E9" w:rsidRPr="003049D8" w:rsidRDefault="002D39E9" w:rsidP="002D39E9">
      <w:pPr>
        <w:spacing w:line="288" w:lineRule="auto"/>
        <w:jc w:val="both"/>
        <w:rPr>
          <w:rFonts w:asciiTheme="minorHAnsi" w:hAnsiTheme="minorHAnsi" w:cstheme="minorHAnsi"/>
        </w:rPr>
      </w:pPr>
      <w:r w:rsidRPr="003049D8">
        <w:rPr>
          <w:rFonts w:asciiTheme="minorHAnsi" w:hAnsiTheme="minorHAnsi" w:cstheme="minorHAnsi"/>
          <w:b/>
          <w:bCs/>
        </w:rPr>
        <w:t>5.</w:t>
      </w:r>
      <w:r w:rsidRPr="003049D8">
        <w:rPr>
          <w:rFonts w:asciiTheme="minorHAnsi" w:hAnsiTheme="minorHAnsi" w:cstheme="minorHAnsi"/>
        </w:rPr>
        <w:tab/>
        <w:t>W razie ustalenia przez Zamawiającego konieczności wykonania robót dodatkowych lub zamiennych, Strony opracują Protokół Konieczności, w którym ustalony zostanie zakres robót dodatkowych/zamiennych, termin ich realizacji, wpływ tych robót na termin realizacji Umowy oraz zmiana wysokości  wynagrodzenia Wykonawcy. Protokół Konieczności dla swej ważności wymaga podpisu obu Stron.</w:t>
      </w:r>
    </w:p>
    <w:p w14:paraId="643AD3AC" w14:textId="77777777" w:rsidR="002D39E9" w:rsidRPr="003049D8" w:rsidRDefault="002D39E9" w:rsidP="002D39E9">
      <w:pPr>
        <w:spacing w:line="288" w:lineRule="auto"/>
        <w:jc w:val="both"/>
        <w:rPr>
          <w:rFonts w:asciiTheme="minorHAnsi" w:hAnsiTheme="minorHAnsi" w:cstheme="minorHAnsi"/>
        </w:rPr>
      </w:pPr>
      <w:r w:rsidRPr="003049D8">
        <w:rPr>
          <w:rFonts w:asciiTheme="minorHAnsi" w:hAnsiTheme="minorHAnsi" w:cstheme="minorHAnsi"/>
          <w:b/>
          <w:bCs/>
        </w:rPr>
        <w:t>6.</w:t>
      </w:r>
      <w:r w:rsidRPr="003049D8">
        <w:rPr>
          <w:rFonts w:asciiTheme="minorHAnsi" w:hAnsiTheme="minorHAnsi" w:cstheme="minorHAnsi"/>
        </w:rPr>
        <w:tab/>
        <w:t>Strony zgodnie ustalają, iż ewentualny spór między Stronami w zakresie zasadności realizacji robót, o których mowa w niniejszym paragrafie oraz warunków ich realizacji przez Wykonawcę, nie będzie stanowił dla Wykonawcy podstawy do zaniechania realizacji lub spowolnienia innych robót realizowanych na mocy Umowy, w tym robót na innych frontach.</w:t>
      </w:r>
    </w:p>
    <w:p w14:paraId="50BA5B0E" w14:textId="2CE08B42" w:rsidR="00E45D30" w:rsidRPr="003049D8" w:rsidRDefault="002D39E9" w:rsidP="002D39E9">
      <w:pPr>
        <w:spacing w:line="288" w:lineRule="auto"/>
        <w:jc w:val="both"/>
        <w:rPr>
          <w:rFonts w:asciiTheme="minorHAnsi" w:hAnsiTheme="minorHAnsi" w:cstheme="minorHAnsi"/>
        </w:rPr>
      </w:pPr>
      <w:r w:rsidRPr="003049D8">
        <w:rPr>
          <w:rFonts w:asciiTheme="minorHAnsi" w:hAnsiTheme="minorHAnsi" w:cstheme="minorHAnsi"/>
          <w:b/>
          <w:bCs/>
        </w:rPr>
        <w:t>7.</w:t>
      </w:r>
      <w:r w:rsidRPr="003049D8">
        <w:rPr>
          <w:rFonts w:asciiTheme="minorHAnsi" w:hAnsiTheme="minorHAnsi" w:cstheme="minorHAnsi"/>
        </w:rPr>
        <w:tab/>
        <w:t xml:space="preserve">Wykonawcy nie przysługuje uprawnienie do odmowy wykonania robót dodatkowych lub zamiennych koniecznych do realizacji Przedmiotu Umowy. W razie sporu pomiędzy Stronami co do wysokości lub zakresu takich robót względnie wpływu na termin realizacji i niemożności dojścia do porozumienia, zakres, wysokość wynagrodzenia lub termin ustala Zamawiający na podstawie opinii osoby wpisanej na listę biegłych sądowych, przekazując Wykonawcy polecenie realizacji wraz z opinią. </w:t>
      </w:r>
      <w:r w:rsidR="007A6AA9" w:rsidRPr="003049D8">
        <w:rPr>
          <w:rFonts w:asciiTheme="minorHAnsi" w:hAnsiTheme="minorHAnsi" w:cstheme="minorHAnsi"/>
        </w:rPr>
        <w:t xml:space="preserve">Koszty  wykonania ekspertyzy zleconej przez Zamawiającego biegłemu sądowemu pokrywa Zamawiający. </w:t>
      </w:r>
      <w:r w:rsidRPr="003049D8">
        <w:rPr>
          <w:rFonts w:asciiTheme="minorHAnsi" w:hAnsiTheme="minorHAnsi" w:cstheme="minorHAnsi"/>
        </w:rPr>
        <w:t>Wykonawcy nie przysługuje uprawnienie do odmowy wykonania polecenia.</w:t>
      </w:r>
      <w:r w:rsidR="00CE0CEF" w:rsidRPr="003049D8">
        <w:rPr>
          <w:rFonts w:asciiTheme="minorHAnsi" w:hAnsiTheme="minorHAnsi" w:cstheme="minorHAnsi"/>
        </w:rPr>
        <w:t xml:space="preserve"> </w:t>
      </w:r>
    </w:p>
    <w:p w14:paraId="68921F2F" w14:textId="77777777" w:rsidR="002D39E9" w:rsidRPr="003049D8" w:rsidRDefault="002D39E9" w:rsidP="002D39E9">
      <w:pPr>
        <w:spacing w:line="288" w:lineRule="auto"/>
        <w:jc w:val="both"/>
        <w:rPr>
          <w:rFonts w:asciiTheme="minorHAnsi" w:hAnsiTheme="minorHAnsi" w:cstheme="minorHAnsi"/>
        </w:rPr>
      </w:pPr>
    </w:p>
    <w:p w14:paraId="163791E7" w14:textId="78142538"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bCs/>
        </w:rPr>
        <w:t>Rozdział IV.  OBOWIĄZKI STRON</w:t>
      </w:r>
    </w:p>
    <w:p w14:paraId="6CE5085B" w14:textId="77777777"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5</w:t>
      </w:r>
    </w:p>
    <w:p w14:paraId="297E892A" w14:textId="77777777" w:rsidR="00CC78A3" w:rsidRPr="003049D8" w:rsidRDefault="00F30F8C" w:rsidP="00D13282">
      <w:pPr>
        <w:spacing w:line="288" w:lineRule="auto"/>
        <w:jc w:val="both"/>
        <w:rPr>
          <w:rFonts w:asciiTheme="minorHAnsi" w:hAnsiTheme="minorHAnsi" w:cstheme="minorHAnsi"/>
        </w:rPr>
      </w:pPr>
      <w:r w:rsidRPr="003049D8">
        <w:rPr>
          <w:rFonts w:asciiTheme="minorHAnsi" w:hAnsiTheme="minorHAnsi" w:cstheme="minorHAnsi"/>
        </w:rPr>
        <w:t>Do obowiązków Zamawiającego należy:</w:t>
      </w:r>
    </w:p>
    <w:p w14:paraId="7660DEB4" w14:textId="77777777" w:rsidR="00CC78A3" w:rsidRPr="003049D8" w:rsidRDefault="00F30F8C" w:rsidP="00D13282">
      <w:pPr>
        <w:numPr>
          <w:ilvl w:val="0"/>
          <w:numId w:val="8"/>
        </w:numPr>
        <w:spacing w:line="288" w:lineRule="auto"/>
        <w:ind w:left="0" w:firstLine="0"/>
        <w:jc w:val="both"/>
        <w:rPr>
          <w:rFonts w:asciiTheme="minorHAnsi" w:hAnsiTheme="minorHAnsi" w:cstheme="minorHAnsi"/>
        </w:rPr>
      </w:pPr>
      <w:r w:rsidRPr="003049D8">
        <w:rPr>
          <w:rFonts w:asciiTheme="minorHAnsi" w:hAnsiTheme="minorHAnsi" w:cstheme="minorHAnsi"/>
        </w:rPr>
        <w:t>Terminowe przekazywanie terenu robót.</w:t>
      </w:r>
    </w:p>
    <w:p w14:paraId="7D4CA668" w14:textId="5A1BFA3D" w:rsidR="00CC78A3" w:rsidRPr="003049D8" w:rsidRDefault="00F30F8C" w:rsidP="00D13282">
      <w:pPr>
        <w:numPr>
          <w:ilvl w:val="0"/>
          <w:numId w:val="8"/>
        </w:numPr>
        <w:spacing w:line="288" w:lineRule="auto"/>
        <w:ind w:left="0" w:firstLine="0"/>
        <w:jc w:val="both"/>
        <w:rPr>
          <w:rFonts w:asciiTheme="minorHAnsi" w:hAnsiTheme="minorHAnsi" w:cstheme="minorHAnsi"/>
        </w:rPr>
      </w:pPr>
      <w:r w:rsidRPr="003049D8">
        <w:rPr>
          <w:rFonts w:asciiTheme="minorHAnsi" w:hAnsiTheme="minorHAnsi" w:cstheme="minorHAnsi"/>
        </w:rPr>
        <w:lastRenderedPageBreak/>
        <w:t xml:space="preserve">Zapewnienie sprawowania nadzoru inwestorskiego w zakresie </w:t>
      </w:r>
      <w:r w:rsidR="00865BE0" w:rsidRPr="003049D8">
        <w:rPr>
          <w:rFonts w:asciiTheme="minorHAnsi" w:hAnsiTheme="minorHAnsi" w:cstheme="minorHAnsi"/>
        </w:rPr>
        <w:t>m.in.</w:t>
      </w:r>
      <w:r w:rsidRPr="003049D8">
        <w:rPr>
          <w:rFonts w:asciiTheme="minorHAnsi" w:hAnsiTheme="minorHAnsi" w:cstheme="minorHAnsi"/>
        </w:rPr>
        <w:t>:</w:t>
      </w:r>
    </w:p>
    <w:p w14:paraId="11D15A28" w14:textId="150D60E8" w:rsidR="00865BE0" w:rsidRPr="003049D8" w:rsidRDefault="00843440" w:rsidP="0084415F">
      <w:pPr>
        <w:spacing w:line="288" w:lineRule="auto"/>
        <w:jc w:val="both"/>
        <w:rPr>
          <w:rFonts w:asciiTheme="minorHAnsi" w:hAnsiTheme="minorHAnsi" w:cstheme="minorHAnsi"/>
        </w:rPr>
      </w:pPr>
      <w:r w:rsidRPr="003049D8">
        <w:rPr>
          <w:rFonts w:asciiTheme="minorHAnsi" w:hAnsiTheme="minorHAnsi" w:cstheme="minorHAnsi"/>
          <w:b/>
          <w:bCs/>
        </w:rPr>
        <w:t>2.1.</w:t>
      </w:r>
      <w:r w:rsidRPr="003049D8">
        <w:rPr>
          <w:rFonts w:asciiTheme="minorHAnsi" w:hAnsiTheme="minorHAnsi" w:cstheme="minorHAnsi"/>
        </w:rPr>
        <w:t xml:space="preserve"> </w:t>
      </w:r>
      <w:r w:rsidR="0084415F" w:rsidRPr="003049D8">
        <w:rPr>
          <w:rFonts w:asciiTheme="minorHAnsi" w:hAnsiTheme="minorHAnsi" w:cstheme="minorHAnsi"/>
        </w:rPr>
        <w:t xml:space="preserve">        </w:t>
      </w:r>
      <w:r w:rsidR="00865BE0" w:rsidRPr="003049D8">
        <w:rPr>
          <w:rFonts w:asciiTheme="minorHAnsi" w:hAnsiTheme="minorHAnsi" w:cstheme="minorHAnsi"/>
        </w:rPr>
        <w:t>Prowadzonych robót geologicznych;</w:t>
      </w:r>
    </w:p>
    <w:p w14:paraId="0098F047" w14:textId="709B5323" w:rsidR="00CC78A3" w:rsidRPr="003049D8" w:rsidRDefault="00F30F8C" w:rsidP="00D13282">
      <w:pPr>
        <w:pStyle w:val="Akapitzlist"/>
        <w:numPr>
          <w:ilvl w:val="1"/>
          <w:numId w:val="36"/>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Dokonywania odbiorów robót zanikających i ulegających zakryciu, przed ich zakryciem;</w:t>
      </w:r>
    </w:p>
    <w:p w14:paraId="06467717" w14:textId="77777777" w:rsidR="00CC78A3" w:rsidRPr="003049D8" w:rsidRDefault="00F30F8C" w:rsidP="00D13282">
      <w:pPr>
        <w:pStyle w:val="Akapitzlist"/>
        <w:numPr>
          <w:ilvl w:val="1"/>
          <w:numId w:val="37"/>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Bieżącej kontroli wymaganej przepisami dokumentacji (atesty, protokoły z prób, badań i</w:t>
      </w:r>
      <w:r w:rsidRPr="003049D8">
        <w:rPr>
          <w:rFonts w:asciiTheme="minorHAnsi" w:hAnsiTheme="minorHAnsi" w:cstheme="minorHAnsi"/>
          <w:i/>
          <w:iCs/>
          <w:sz w:val="24"/>
          <w:szCs w:val="24"/>
        </w:rPr>
        <w:t xml:space="preserve"> </w:t>
      </w:r>
      <w:r w:rsidRPr="003049D8">
        <w:rPr>
          <w:rFonts w:asciiTheme="minorHAnsi" w:hAnsiTheme="minorHAnsi" w:cstheme="minorHAnsi"/>
          <w:iCs/>
          <w:sz w:val="24"/>
          <w:szCs w:val="24"/>
        </w:rPr>
        <w:t>pomiarów</w:t>
      </w:r>
      <w:r w:rsidRPr="003049D8">
        <w:rPr>
          <w:rFonts w:asciiTheme="minorHAnsi" w:hAnsiTheme="minorHAnsi" w:cstheme="minorHAnsi"/>
          <w:sz w:val="24"/>
          <w:szCs w:val="24"/>
        </w:rPr>
        <w:t xml:space="preserve"> itp.)</w:t>
      </w:r>
    </w:p>
    <w:p w14:paraId="0F24662B" w14:textId="1EC861A3" w:rsidR="00CC78A3" w:rsidRPr="003049D8" w:rsidRDefault="00F30F8C" w:rsidP="00D13282">
      <w:pPr>
        <w:pStyle w:val="Akapitzlist"/>
        <w:numPr>
          <w:ilvl w:val="0"/>
          <w:numId w:val="39"/>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Opiniowanie projektów umów o roboty budowlane, które Wykonawca chce zawrzeć z podwykonawcami w terminie 14 dni od ich otrzymania oraz pisemne wyrażanie zgody na zawarcie umowy o podwykonawstwo o treści zgodnej z projektem umowy lub pisemnie zgłaszanie zastrzeżenia do projektu umowy o podwykonawstwo lub sprzeciwu do przedłożonej umowy o podwykonawstwo, której przedmiotem są roboty budowlane</w:t>
      </w:r>
      <w:r w:rsidRPr="003049D8">
        <w:rPr>
          <w:rFonts w:asciiTheme="minorHAnsi" w:hAnsiTheme="minorHAnsi" w:cstheme="minorHAnsi"/>
          <w:bCs/>
          <w:sz w:val="24"/>
          <w:szCs w:val="24"/>
        </w:rPr>
        <w:t xml:space="preserve"> w sytuacji, gdy:</w:t>
      </w:r>
    </w:p>
    <w:p w14:paraId="02702A56" w14:textId="77777777" w:rsidR="00CC78A3" w:rsidRPr="003049D8" w:rsidRDefault="00F30F8C" w:rsidP="00D13282">
      <w:pPr>
        <w:numPr>
          <w:ilvl w:val="2"/>
          <w:numId w:val="9"/>
        </w:numPr>
        <w:tabs>
          <w:tab w:val="left" w:pos="709"/>
        </w:tabs>
        <w:spacing w:line="288" w:lineRule="auto"/>
        <w:ind w:left="0" w:firstLine="0"/>
        <w:jc w:val="both"/>
        <w:rPr>
          <w:rFonts w:asciiTheme="minorHAnsi" w:hAnsiTheme="minorHAnsi" w:cstheme="minorHAnsi"/>
        </w:rPr>
      </w:pPr>
      <w:r w:rsidRPr="003049D8">
        <w:rPr>
          <w:rFonts w:asciiTheme="minorHAnsi" w:hAnsiTheme="minorHAnsi" w:cstheme="minorHAnsi"/>
        </w:rPr>
        <w:t>przewiduje ona termin zapłaty wynagrodzenia dla podwykonawcy dłuższy niż 30 dni liczonych od dnia doręczenia wykonawcy przez podwykonawcę faktury lub rachunku, potwierdzających wykonanie zleconej podwykonawcy roboty budowlanej.</w:t>
      </w:r>
    </w:p>
    <w:p w14:paraId="2414C6E3" w14:textId="77777777" w:rsidR="00CC78A3" w:rsidRPr="003049D8" w:rsidRDefault="00F30F8C" w:rsidP="00D13282">
      <w:pPr>
        <w:numPr>
          <w:ilvl w:val="0"/>
          <w:numId w:val="8"/>
        </w:numPr>
        <w:spacing w:line="288" w:lineRule="auto"/>
        <w:ind w:left="0" w:firstLine="0"/>
        <w:jc w:val="both"/>
        <w:rPr>
          <w:rFonts w:asciiTheme="minorHAnsi" w:hAnsiTheme="minorHAnsi" w:cstheme="minorHAnsi"/>
        </w:rPr>
      </w:pPr>
      <w:r w:rsidRPr="003049D8">
        <w:rPr>
          <w:rFonts w:asciiTheme="minorHAnsi" w:hAnsiTheme="minorHAnsi" w:cstheme="minorHAnsi"/>
        </w:rPr>
        <w:t>Dokonywanie za pośrednictwem Inspektora Nadzoru odbiorów robót zanikających i ulegających zakryciu, przed ich zakryciem.</w:t>
      </w:r>
    </w:p>
    <w:p w14:paraId="4C1EBB4C" w14:textId="77777777" w:rsidR="00CC78A3" w:rsidRPr="003049D8" w:rsidRDefault="00F30F8C" w:rsidP="00D13282">
      <w:pPr>
        <w:numPr>
          <w:ilvl w:val="0"/>
          <w:numId w:val="8"/>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Terminowe uregulowanie należności Wykonawcy lub Podwykonawcy </w:t>
      </w:r>
    </w:p>
    <w:p w14:paraId="5204325E" w14:textId="77777777" w:rsidR="00CC78A3" w:rsidRPr="003049D8" w:rsidRDefault="00F30F8C" w:rsidP="00D13282">
      <w:pPr>
        <w:numPr>
          <w:ilvl w:val="0"/>
          <w:numId w:val="8"/>
        </w:numPr>
        <w:spacing w:line="288" w:lineRule="auto"/>
        <w:ind w:left="0" w:firstLine="0"/>
        <w:jc w:val="both"/>
        <w:rPr>
          <w:rFonts w:asciiTheme="minorHAnsi" w:hAnsiTheme="minorHAnsi" w:cstheme="minorHAnsi"/>
        </w:rPr>
      </w:pPr>
      <w:r w:rsidRPr="003049D8">
        <w:rPr>
          <w:rFonts w:asciiTheme="minorHAnsi" w:hAnsiTheme="minorHAnsi" w:cstheme="minorHAnsi"/>
        </w:rPr>
        <w:t>Uczestniczenie w odbiorze końcowym.</w:t>
      </w:r>
    </w:p>
    <w:p w14:paraId="5CE1DBA5" w14:textId="77777777" w:rsidR="0050405C" w:rsidRPr="003049D8" w:rsidRDefault="0050405C" w:rsidP="00D13282">
      <w:pPr>
        <w:spacing w:line="288" w:lineRule="auto"/>
        <w:jc w:val="both"/>
        <w:rPr>
          <w:rFonts w:asciiTheme="minorHAnsi" w:hAnsiTheme="minorHAnsi" w:cstheme="minorHAnsi"/>
          <w:b/>
        </w:rPr>
      </w:pPr>
    </w:p>
    <w:p w14:paraId="060D1F3C" w14:textId="37E4BADF"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6</w:t>
      </w:r>
    </w:p>
    <w:p w14:paraId="40740788" w14:textId="77777777" w:rsidR="00CC78A3" w:rsidRPr="003049D8" w:rsidRDefault="00F30F8C" w:rsidP="00D13282">
      <w:pPr>
        <w:numPr>
          <w:ilvl w:val="0"/>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Do podstawowych obowiązków Wykonawcy należy:</w:t>
      </w:r>
    </w:p>
    <w:p w14:paraId="3E51B1DD" w14:textId="2F5B4914"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Zapewnienie w ramach realizacji niniejszego przedmiotu zamówienia wykwalifikowanej kadry, tj.:</w:t>
      </w:r>
      <w:r w:rsidR="00F326F1" w:rsidRPr="003049D8">
        <w:rPr>
          <w:rFonts w:asciiTheme="minorHAnsi" w:hAnsiTheme="minorHAnsi" w:cstheme="minorHAnsi"/>
        </w:rPr>
        <w:t xml:space="preserve">  osoby posiadającej uprawnienia geologiczne kategorii IV lub V</w:t>
      </w:r>
      <w:r w:rsidR="00865BE0" w:rsidRPr="003049D8">
        <w:rPr>
          <w:rFonts w:asciiTheme="minorHAnsi" w:hAnsiTheme="minorHAnsi" w:cstheme="minorHAnsi"/>
        </w:rPr>
        <w:t>, zwanej dalej w umowie kierownikiem wykonawcy.</w:t>
      </w:r>
    </w:p>
    <w:p w14:paraId="26812636" w14:textId="6190EBEF" w:rsidR="00CC78A3" w:rsidRPr="003049D8" w:rsidRDefault="00F30F8C" w:rsidP="00D13282">
      <w:pPr>
        <w:spacing w:line="288" w:lineRule="auto"/>
        <w:jc w:val="both"/>
        <w:rPr>
          <w:rFonts w:asciiTheme="minorHAnsi" w:hAnsiTheme="minorHAnsi" w:cstheme="minorHAnsi"/>
        </w:rPr>
      </w:pPr>
      <w:r w:rsidRPr="003049D8">
        <w:rPr>
          <w:rFonts w:asciiTheme="minorHAnsi" w:hAnsiTheme="minorHAnsi" w:cstheme="minorHAnsi"/>
        </w:rPr>
        <w:t>Osob</w:t>
      </w:r>
      <w:r w:rsidR="00F326F1" w:rsidRPr="003049D8">
        <w:rPr>
          <w:rFonts w:asciiTheme="minorHAnsi" w:hAnsiTheme="minorHAnsi" w:cstheme="minorHAnsi"/>
        </w:rPr>
        <w:t xml:space="preserve">a </w:t>
      </w:r>
      <w:r w:rsidRPr="003049D8">
        <w:rPr>
          <w:rFonts w:asciiTheme="minorHAnsi" w:hAnsiTheme="minorHAnsi" w:cstheme="minorHAnsi"/>
        </w:rPr>
        <w:t>określon</w:t>
      </w:r>
      <w:r w:rsidR="00FB499E" w:rsidRPr="003049D8">
        <w:rPr>
          <w:rFonts w:asciiTheme="minorHAnsi" w:hAnsiTheme="minorHAnsi" w:cstheme="minorHAnsi"/>
        </w:rPr>
        <w:t>a powyżej winna być wpisana do rejestru prowadzonego przez Ministerstwo Klimatu i Środowiska</w:t>
      </w:r>
      <w:r w:rsidRPr="003049D8">
        <w:rPr>
          <w:rFonts w:asciiTheme="minorHAnsi" w:hAnsiTheme="minorHAnsi" w:cstheme="minorHAnsi"/>
        </w:rPr>
        <w:t xml:space="preserve"> oraz być obecn</w:t>
      </w:r>
      <w:r w:rsidR="00FB499E" w:rsidRPr="003049D8">
        <w:rPr>
          <w:rFonts w:asciiTheme="minorHAnsi" w:hAnsiTheme="minorHAnsi" w:cstheme="minorHAnsi"/>
        </w:rPr>
        <w:t>a</w:t>
      </w:r>
      <w:r w:rsidRPr="003049D8">
        <w:rPr>
          <w:rFonts w:asciiTheme="minorHAnsi" w:hAnsiTheme="minorHAnsi" w:cstheme="minorHAnsi"/>
        </w:rPr>
        <w:t xml:space="preserve"> na budowie </w:t>
      </w:r>
      <w:r w:rsidRPr="003049D8">
        <w:rPr>
          <w:rFonts w:asciiTheme="minorHAnsi" w:hAnsiTheme="minorHAnsi" w:cstheme="minorHAnsi"/>
          <w:u w:val="single"/>
        </w:rPr>
        <w:t xml:space="preserve">2 dni w tygodniu przez min. 2 godziny </w:t>
      </w:r>
      <w:r w:rsidRPr="003049D8">
        <w:rPr>
          <w:rFonts w:asciiTheme="minorHAnsi" w:hAnsiTheme="minorHAnsi" w:cstheme="minorHAnsi"/>
        </w:rPr>
        <w:t>dziennie w trakcie prowadzenia prac danej branży</w:t>
      </w:r>
      <w:r w:rsidR="00FB499E" w:rsidRPr="003049D8">
        <w:rPr>
          <w:rFonts w:asciiTheme="minorHAnsi" w:hAnsiTheme="minorHAnsi" w:cstheme="minorHAnsi"/>
        </w:rPr>
        <w:t>.</w:t>
      </w:r>
    </w:p>
    <w:p w14:paraId="43A3A887" w14:textId="44F40634" w:rsidR="00CC78A3" w:rsidRPr="003049D8" w:rsidRDefault="00F30F8C" w:rsidP="00D13282">
      <w:pPr>
        <w:spacing w:line="288" w:lineRule="auto"/>
        <w:jc w:val="both"/>
        <w:rPr>
          <w:rFonts w:asciiTheme="minorHAnsi" w:hAnsiTheme="minorHAnsi" w:cstheme="minorHAnsi"/>
          <w:i/>
        </w:rPr>
      </w:pPr>
      <w:r w:rsidRPr="003049D8">
        <w:rPr>
          <w:rFonts w:asciiTheme="minorHAnsi" w:hAnsiTheme="minorHAnsi" w:cstheme="minorHAnsi"/>
          <w:i/>
        </w:rPr>
        <w:t xml:space="preserve">* Zamawiający dopuszcza przerwę urlopową wynoszącą 7 dni roboczych w ciągu, pod warunkiem zapewnienia przez Wykonawcę na okres nieobecności </w:t>
      </w:r>
      <w:r w:rsidR="00FB499E" w:rsidRPr="003049D8">
        <w:rPr>
          <w:rFonts w:asciiTheme="minorHAnsi" w:hAnsiTheme="minorHAnsi" w:cstheme="minorHAnsi"/>
          <w:i/>
        </w:rPr>
        <w:t xml:space="preserve">osoby w/w/ </w:t>
      </w:r>
      <w:r w:rsidRPr="003049D8">
        <w:rPr>
          <w:rFonts w:asciiTheme="minorHAnsi" w:hAnsiTheme="minorHAnsi" w:cstheme="minorHAnsi"/>
          <w:i/>
        </w:rPr>
        <w:t xml:space="preserve">zastępstwa urlopowego osoby posiadającej uprawnienia w takim samym zakresie, co osoba wskazana w umowie; </w:t>
      </w:r>
    </w:p>
    <w:p w14:paraId="788524BF" w14:textId="30D75465" w:rsidR="00CC78A3" w:rsidRPr="003049D8" w:rsidRDefault="00F30F8C" w:rsidP="00D13282">
      <w:pPr>
        <w:widowControl w:val="0"/>
        <w:numPr>
          <w:ilvl w:val="1"/>
          <w:numId w:val="10"/>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 na </w:t>
      </w:r>
      <w:r w:rsidR="00843440" w:rsidRPr="003049D8">
        <w:rPr>
          <w:rFonts w:asciiTheme="minorHAnsi" w:hAnsiTheme="minorHAnsi" w:cstheme="minorHAnsi"/>
        </w:rPr>
        <w:t xml:space="preserve">wniosek  </w:t>
      </w:r>
      <w:r w:rsidRPr="003049D8">
        <w:rPr>
          <w:rFonts w:asciiTheme="minorHAnsi" w:hAnsiTheme="minorHAnsi" w:cstheme="minorHAnsi"/>
        </w:rPr>
        <w:t>Zamawiającego odnotowywanie obecności os</w:t>
      </w:r>
      <w:r w:rsidR="00FB499E" w:rsidRPr="003049D8">
        <w:rPr>
          <w:rFonts w:asciiTheme="minorHAnsi" w:hAnsiTheme="minorHAnsi" w:cstheme="minorHAnsi"/>
        </w:rPr>
        <w:t>oby</w:t>
      </w:r>
      <w:r w:rsidRPr="003049D8">
        <w:rPr>
          <w:rFonts w:asciiTheme="minorHAnsi" w:hAnsiTheme="minorHAnsi" w:cstheme="minorHAnsi"/>
        </w:rPr>
        <w:t xml:space="preserve"> wskazanych w pkt</w:t>
      </w:r>
      <w:r w:rsidR="004D4207" w:rsidRPr="003049D8">
        <w:rPr>
          <w:rFonts w:asciiTheme="minorHAnsi" w:hAnsiTheme="minorHAnsi" w:cstheme="minorHAnsi"/>
        </w:rPr>
        <w:t xml:space="preserve"> </w:t>
      </w:r>
      <w:r w:rsidRPr="003049D8">
        <w:rPr>
          <w:rFonts w:asciiTheme="minorHAnsi" w:hAnsiTheme="minorHAnsi" w:cstheme="minorHAnsi"/>
        </w:rPr>
        <w:t>1.1</w:t>
      </w:r>
      <w:r w:rsidR="00322538" w:rsidRPr="003049D8">
        <w:rPr>
          <w:rFonts w:asciiTheme="minorHAnsi" w:hAnsiTheme="minorHAnsi" w:cstheme="minorHAnsi"/>
        </w:rPr>
        <w:t xml:space="preserve">  powyżej </w:t>
      </w:r>
      <w:r w:rsidRPr="003049D8">
        <w:rPr>
          <w:rFonts w:asciiTheme="minorHAnsi" w:hAnsiTheme="minorHAnsi" w:cstheme="minorHAnsi"/>
        </w:rPr>
        <w:t>w dziennikach pobytu zlokalizowanych w siedzibie zamawiającego;</w:t>
      </w:r>
    </w:p>
    <w:p w14:paraId="26DFAE32" w14:textId="77777777" w:rsidR="00CC78A3" w:rsidRPr="003049D8" w:rsidRDefault="00F30F8C" w:rsidP="00D13282">
      <w:pPr>
        <w:widowControl w:val="0"/>
        <w:numPr>
          <w:ilvl w:val="1"/>
          <w:numId w:val="10"/>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Pełnienie funkcji koordynacyjnych w stosunku do robót realizowanych przez podwykonawców.</w:t>
      </w:r>
    </w:p>
    <w:p w14:paraId="6E2A82E9" w14:textId="3A766310" w:rsidR="00CC78A3" w:rsidRPr="003049D8" w:rsidRDefault="00F30F8C" w:rsidP="00D13282">
      <w:pPr>
        <w:widowControl w:val="0"/>
        <w:numPr>
          <w:ilvl w:val="1"/>
          <w:numId w:val="10"/>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Informowanie Inspektora nadzoru</w:t>
      </w:r>
      <w:r w:rsidR="00F95B2E" w:rsidRPr="003049D8">
        <w:rPr>
          <w:rFonts w:asciiTheme="minorHAnsi" w:hAnsiTheme="minorHAnsi" w:cstheme="minorHAnsi"/>
        </w:rPr>
        <w:t xml:space="preserve"> i przedstawiciela Zamawiającego</w:t>
      </w:r>
      <w:r w:rsidRPr="003049D8">
        <w:rPr>
          <w:rFonts w:asciiTheme="minorHAnsi" w:hAnsiTheme="minorHAnsi" w:cstheme="minorHAnsi"/>
        </w:rPr>
        <w:t xml:space="preserve"> o terminie zakończenia robót ulegających zakryciu oraz terminie odbioru robót zanikających z wyprzedzeniem, </w:t>
      </w:r>
      <w:r w:rsidRPr="003049D8">
        <w:rPr>
          <w:rFonts w:asciiTheme="minorHAnsi" w:hAnsiTheme="minorHAnsi" w:cstheme="minorHAnsi"/>
        </w:rPr>
        <w:lastRenderedPageBreak/>
        <w:t>co najmniej 2 dwudniowym na wskazane w umowie środki komunikacji (e-mail, fax), jeżeli Wykonawca nie poinformował o tych faktach, zobowiązany jest na własny koszt odkryć roboty lub wykonać otwory niezbędne do zbadania robót, a następnie przywrócić roboty do stanu poprzedniego.</w:t>
      </w:r>
    </w:p>
    <w:p w14:paraId="6FED212C" w14:textId="77777777"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Pełna odpowiedzialność za zapewnienie warunków bezpieczeństwa oraz za metody organizacyjno-techniczne stosowane na terenie robót.</w:t>
      </w:r>
    </w:p>
    <w:p w14:paraId="771E90FD" w14:textId="474EE29C" w:rsidR="00CC78A3" w:rsidRPr="003049D8" w:rsidRDefault="00F30F8C" w:rsidP="00D13282">
      <w:pPr>
        <w:numPr>
          <w:ilvl w:val="1"/>
          <w:numId w:val="10"/>
        </w:numPr>
        <w:spacing w:line="288" w:lineRule="auto"/>
        <w:ind w:left="0" w:firstLine="0"/>
        <w:jc w:val="both"/>
        <w:rPr>
          <w:rFonts w:asciiTheme="minorHAnsi" w:hAnsiTheme="minorHAnsi" w:cstheme="minorHAnsi"/>
          <w:b/>
          <w:u w:val="single"/>
        </w:rPr>
      </w:pPr>
      <w:r w:rsidRPr="003049D8">
        <w:rPr>
          <w:rFonts w:asciiTheme="minorHAnsi" w:hAnsiTheme="minorHAnsi" w:cstheme="minorHAnsi"/>
        </w:rPr>
        <w:t>Oznakowanie i zabezpieczanie terenu robót przed dostępem osób postronnych i prowadzenie robót w sposób niestwarzający zagrożenia dla osób postronnych</w:t>
      </w:r>
      <w:r w:rsidR="0084415F" w:rsidRPr="003049D8">
        <w:rPr>
          <w:rFonts w:asciiTheme="minorHAnsi" w:hAnsiTheme="minorHAnsi" w:cstheme="minorHAnsi"/>
        </w:rPr>
        <w:t>,</w:t>
      </w:r>
    </w:p>
    <w:p w14:paraId="6AAD2B6D" w14:textId="77777777"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Zabezpieczanie terenu robót tak, aby w maksymalnym stopniu ograniczyć przenoszenie się kurzu i pyłu na tereny przyległe.</w:t>
      </w:r>
    </w:p>
    <w:p w14:paraId="1067D5A2" w14:textId="77777777"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Transportowanie materiałów, urządzeń, narzędzi itp. w sposób eliminujący zanieczyszczenie i uszkodzenie dróg.</w:t>
      </w:r>
    </w:p>
    <w:p w14:paraId="7A7B63F1" w14:textId="26D08D5F"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Bieżące usuwanie zbędnych materiałów i odpadów. Wywóz i utylizacja powstałych w trakcie realizacji przedmiotu zamówienia materiałów, gruzu</w:t>
      </w:r>
      <w:r w:rsidR="00C32A5B" w:rsidRPr="003049D8">
        <w:rPr>
          <w:rFonts w:asciiTheme="minorHAnsi" w:hAnsiTheme="minorHAnsi" w:cstheme="minorHAnsi"/>
        </w:rPr>
        <w:t xml:space="preserve"> </w:t>
      </w:r>
      <w:r w:rsidRPr="003049D8">
        <w:rPr>
          <w:rFonts w:asciiTheme="minorHAnsi" w:hAnsiTheme="minorHAnsi" w:cstheme="minorHAnsi"/>
        </w:rPr>
        <w:t>i odpadów, łącznie z przedłożeniem Zamawiającemu dokumentów, potwierdzających ich właściwe zagospodarowanie.</w:t>
      </w:r>
    </w:p>
    <w:p w14:paraId="6AB60850" w14:textId="77777777"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Uporządkowanie terenu robót po ich zakończeniu.</w:t>
      </w:r>
    </w:p>
    <w:p w14:paraId="6469D754" w14:textId="77777777"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Niezwłoczne usuwanie (na swój koszt) wszelkich awarii powstałych w związku z wykonywaniem robót, w tym skutków uszkodzeń i zalań.</w:t>
      </w:r>
    </w:p>
    <w:p w14:paraId="4B768B6E" w14:textId="68A1706A"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Wystawienie z dniem podpisania umowy karty gwarancyjnej, </w:t>
      </w:r>
    </w:p>
    <w:p w14:paraId="1DCFD39B" w14:textId="77777777"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Odpowiedzialność za szkody i straty w robotach spowodowane przez niego przy usuwaniu wad w okresie gwarancji i rękojmi.</w:t>
      </w:r>
    </w:p>
    <w:p w14:paraId="48F59037" w14:textId="70EDEFC6"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Uczestniczenie w organizowanych przez Inspektora nadzoru Radach Budowy minimum 1 raz w tygodniu; ze strony Wykonawcy w Radach Budowy biorą udział wszyscy kierownicy robót i kierownik </w:t>
      </w:r>
      <w:r w:rsidR="008C1B4E" w:rsidRPr="003049D8">
        <w:rPr>
          <w:rFonts w:asciiTheme="minorHAnsi" w:hAnsiTheme="minorHAnsi" w:cstheme="minorHAnsi"/>
        </w:rPr>
        <w:t>wykonawcy</w:t>
      </w:r>
      <w:r w:rsidRPr="003049D8">
        <w:rPr>
          <w:rFonts w:asciiTheme="minorHAnsi" w:hAnsiTheme="minorHAnsi" w:cstheme="minorHAnsi"/>
        </w:rPr>
        <w:t xml:space="preserve"> oraz przedstawiciele podwykonawcy w trakcie prowadzenia prac danej branży.</w:t>
      </w:r>
    </w:p>
    <w:p w14:paraId="0FAA5C95" w14:textId="77777777"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Wykonywanie robót budowlanych z należytą starannością, zgodnie z dokumentacją projektową, SWZ, z zasadami wiedzy technicznej oraz zapewnienie kompetentnego kierownictwa, siły roboczej, materiałów, sprzętu i innych urządzeń oraz wszelkich przedmiotów niezbędnych do wykonania oraz usunięcia wad w takim zakresie, w jakim jest to wymienione w dokumentach umownych lub może być logicznie z nich wywnioskowane;</w:t>
      </w:r>
    </w:p>
    <w:p w14:paraId="15AE885D" w14:textId="77777777" w:rsidR="00CC78A3" w:rsidRPr="003049D8" w:rsidRDefault="00F30F8C" w:rsidP="00D13282">
      <w:pPr>
        <w:numPr>
          <w:ilvl w:val="1"/>
          <w:numId w:val="10"/>
        </w:numPr>
        <w:spacing w:line="288" w:lineRule="auto"/>
        <w:ind w:left="0" w:firstLine="0"/>
        <w:jc w:val="both"/>
        <w:rPr>
          <w:rFonts w:asciiTheme="minorHAnsi" w:hAnsiTheme="minorHAnsi" w:cstheme="minorHAnsi"/>
        </w:rPr>
      </w:pPr>
      <w:r w:rsidRPr="003049D8">
        <w:rPr>
          <w:rFonts w:asciiTheme="minorHAnsi" w:hAnsiTheme="minorHAnsi" w:cstheme="minorHAnsi"/>
        </w:rPr>
        <w:t>Zastosowane materiały, urządzenia winny spełniać wymogi prawa budowlanego, tj. posiadać odpowiednie certyfikaty na znak bezpieczeństwa, atesty i dopuszczenia do stosowania, winny być zgodne z wymogami technicznymi polskich norm przenoszących normy europejskie lub normy innych Państw członkowskich Europejskiego Obszaru Gospodarczego przenoszących te normy;</w:t>
      </w:r>
    </w:p>
    <w:p w14:paraId="63B20F28" w14:textId="77777777" w:rsidR="00CC78A3" w:rsidRPr="003049D8" w:rsidRDefault="00F30F8C" w:rsidP="00D13282">
      <w:pPr>
        <w:widowControl w:val="0"/>
        <w:numPr>
          <w:ilvl w:val="0"/>
          <w:numId w:val="7"/>
        </w:numPr>
        <w:tabs>
          <w:tab w:val="left" w:pos="502"/>
        </w:tabs>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Sporządzanie do akceptacji Inspektora nadzoru pisemnych wniosków o akceptację </w:t>
      </w:r>
      <w:r w:rsidRPr="003049D8">
        <w:rPr>
          <w:rFonts w:asciiTheme="minorHAnsi" w:hAnsiTheme="minorHAnsi" w:cstheme="minorHAnsi"/>
        </w:rPr>
        <w:lastRenderedPageBreak/>
        <w:t>wbudowywanych materiałów budowlanych (wraz z przesłaniem kopii wystąpienia do Inwestora) oraz urządzeń przed ich wbudowaniem; podstawą do wbudowania materiału jest pisemna akceptacja inspektora nadzoru; Wykonawca zobowiązany jest do przedstawienia inspektorowi nadzoru wyników badań, certyfikatów, kart technicznych, autoryzacji i atestów oraz deklaracji zgodności z Europejskimi</w:t>
      </w:r>
      <w:r w:rsidRPr="003049D8">
        <w:rPr>
          <w:rFonts w:asciiTheme="minorHAnsi" w:hAnsiTheme="minorHAnsi" w:cstheme="minorHAnsi"/>
          <w:i/>
        </w:rPr>
        <w:t xml:space="preserve"> </w:t>
      </w:r>
      <w:r w:rsidRPr="003049D8">
        <w:rPr>
          <w:rFonts w:asciiTheme="minorHAnsi" w:hAnsiTheme="minorHAnsi" w:cstheme="minorHAnsi"/>
        </w:rPr>
        <w:t>Normami na materiałów i urządzenia proponowane do wbudowania w ramach realizacji niniejszego przedmiotu zamówienia.</w:t>
      </w:r>
    </w:p>
    <w:p w14:paraId="40FC5449" w14:textId="77777777" w:rsidR="00CC78A3" w:rsidRPr="003049D8" w:rsidRDefault="00F30F8C" w:rsidP="00D13282">
      <w:pPr>
        <w:widowControl w:val="0"/>
        <w:numPr>
          <w:ilvl w:val="0"/>
          <w:numId w:val="7"/>
        </w:numPr>
        <w:tabs>
          <w:tab w:val="left" w:pos="502"/>
        </w:tabs>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Inspektor Nadzoru ma prawo w każdym momencie realizacji umowy, odrzucić każdą część robót, użyte materiały i zmontowane urządzenia, jeżeli nie będą one zgodne z powyższymi wymaganiami i dokumentacją projektową. Odrzucenie powinno nastąpić w formie pisemnej niezwłocznie po stwierdzeniu niezgodności;</w:t>
      </w:r>
    </w:p>
    <w:p w14:paraId="07861053" w14:textId="77777777" w:rsidR="00B07D76" w:rsidRPr="003049D8" w:rsidRDefault="00F30F8C" w:rsidP="00B07D76">
      <w:pPr>
        <w:widowControl w:val="0"/>
        <w:numPr>
          <w:ilvl w:val="0"/>
          <w:numId w:val="7"/>
        </w:numPr>
        <w:tabs>
          <w:tab w:val="left" w:pos="502"/>
        </w:tabs>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Przekazywanie Inspektorowi Nadzoru na jego wniosek dokumentów materiałowych, w tym DWU oraz atestów dla realizowanych dostaw materiałów budowlanych oraz urządzeń</w:t>
      </w:r>
      <w:r w:rsidR="00B07D76" w:rsidRPr="003049D8">
        <w:rPr>
          <w:rFonts w:asciiTheme="minorHAnsi" w:hAnsiTheme="minorHAnsi" w:cstheme="minorHAnsi"/>
        </w:rPr>
        <w:t>,</w:t>
      </w:r>
    </w:p>
    <w:p w14:paraId="182DD3FE" w14:textId="77BF232A" w:rsidR="0074717F" w:rsidRPr="003049D8" w:rsidRDefault="00B07D76" w:rsidP="00315D7F">
      <w:pPr>
        <w:widowControl w:val="0"/>
        <w:tabs>
          <w:tab w:val="left" w:pos="502"/>
        </w:tabs>
        <w:spacing w:line="288" w:lineRule="auto"/>
        <w:jc w:val="both"/>
        <w:textAlignment w:val="baseline"/>
        <w:rPr>
          <w:rFonts w:asciiTheme="minorHAnsi" w:hAnsiTheme="minorHAnsi" w:cstheme="minorHAnsi"/>
        </w:rPr>
      </w:pPr>
      <w:r w:rsidRPr="003049D8">
        <w:rPr>
          <w:rFonts w:asciiTheme="minorHAnsi" w:hAnsiTheme="minorHAnsi" w:cstheme="minorHAnsi"/>
        </w:rPr>
        <w:t xml:space="preserve">- </w:t>
      </w:r>
      <w:r w:rsidR="0074717F" w:rsidRPr="003049D8">
        <w:rPr>
          <w:rFonts w:asciiTheme="minorHAnsi" w:hAnsiTheme="minorHAnsi" w:cstheme="minorHAnsi"/>
        </w:rPr>
        <w:t xml:space="preserve">Wykonawca przedkłada inspektorowi nadzoru do weryfikacji  i akceptacji wniosek materiałowy, na wzorze który zostanie uzgodniony między Stronami i zaakceptowany przez Zamawiającego wraz z kompletem załączników, które stanowią w szczególności: karty techniczne, deklaracje zgodności, atesty higieniczne, certyfikaty CE oraz inne dokumenty wymagane przez </w:t>
      </w:r>
      <w:proofErr w:type="spellStart"/>
      <w:r w:rsidR="0074717F" w:rsidRPr="003049D8">
        <w:rPr>
          <w:rFonts w:asciiTheme="minorHAnsi" w:hAnsiTheme="minorHAnsi" w:cstheme="minorHAnsi"/>
        </w:rPr>
        <w:t>STWiORB</w:t>
      </w:r>
      <w:proofErr w:type="spellEnd"/>
      <w:r w:rsidR="0074717F" w:rsidRPr="003049D8">
        <w:rPr>
          <w:rFonts w:asciiTheme="minorHAnsi" w:hAnsiTheme="minorHAnsi" w:cstheme="minorHAnsi"/>
        </w:rPr>
        <w:t xml:space="preserve"> i dokumentację techniczną.</w:t>
      </w:r>
    </w:p>
    <w:p w14:paraId="5F619CB1" w14:textId="34A4DA22" w:rsidR="0074717F" w:rsidRPr="003049D8" w:rsidRDefault="001B06D7" w:rsidP="00315D7F">
      <w:pPr>
        <w:widowControl w:val="0"/>
        <w:tabs>
          <w:tab w:val="left" w:pos="502"/>
        </w:tabs>
        <w:spacing w:line="288" w:lineRule="auto"/>
        <w:jc w:val="both"/>
        <w:textAlignment w:val="baseline"/>
        <w:rPr>
          <w:rFonts w:asciiTheme="minorHAnsi" w:hAnsiTheme="minorHAnsi" w:cstheme="minorHAnsi"/>
        </w:rPr>
      </w:pPr>
      <w:r w:rsidRPr="003049D8">
        <w:rPr>
          <w:rFonts w:asciiTheme="minorHAnsi" w:hAnsiTheme="minorHAnsi" w:cstheme="minorHAnsi"/>
        </w:rPr>
        <w:t xml:space="preserve">- </w:t>
      </w:r>
      <w:r w:rsidR="00B07D76" w:rsidRPr="003049D8">
        <w:rPr>
          <w:rFonts w:asciiTheme="minorHAnsi" w:hAnsiTheme="minorHAnsi" w:cstheme="minorHAnsi"/>
        </w:rPr>
        <w:t>wnioski o akceptację materiałów rozpatrywane będą bez zbędnej zwłoki, w terminie do 10 dni od złożenia przez Wykonawcę kompletnego wniosku</w:t>
      </w:r>
      <w:r w:rsidR="0074717F" w:rsidRPr="003049D8">
        <w:rPr>
          <w:rFonts w:asciiTheme="minorHAnsi" w:hAnsiTheme="minorHAnsi" w:cstheme="minorHAnsi"/>
        </w:rPr>
        <w:t xml:space="preserve">;- </w:t>
      </w:r>
    </w:p>
    <w:p w14:paraId="792D1673" w14:textId="77777777" w:rsidR="00CC78A3" w:rsidRPr="003049D8" w:rsidRDefault="00F30F8C" w:rsidP="00D13282">
      <w:pPr>
        <w:widowControl w:val="0"/>
        <w:numPr>
          <w:ilvl w:val="1"/>
          <w:numId w:val="10"/>
        </w:numPr>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Oznaczenie wszystkich pracowników Wykonawcy oraz ewentualnych podwykonawców (stroje zawierające czytelny emblemat identyfikujące firmę Wykonawcy / podwykonawcy);</w:t>
      </w:r>
    </w:p>
    <w:p w14:paraId="51C33496" w14:textId="77777777" w:rsidR="00CC78A3" w:rsidRPr="003049D8" w:rsidRDefault="00F30F8C" w:rsidP="00D13282">
      <w:pPr>
        <w:widowControl w:val="0"/>
        <w:numPr>
          <w:ilvl w:val="1"/>
          <w:numId w:val="10"/>
        </w:numPr>
        <w:suppressAutoHyphens w:val="0"/>
        <w:spacing w:line="288" w:lineRule="auto"/>
        <w:ind w:left="0" w:firstLine="0"/>
        <w:jc w:val="both"/>
        <w:textAlignment w:val="baseline"/>
        <w:rPr>
          <w:rFonts w:asciiTheme="minorHAnsi" w:hAnsiTheme="minorHAnsi" w:cstheme="minorHAnsi"/>
          <w:b/>
          <w:u w:val="single"/>
        </w:rPr>
      </w:pPr>
      <w:r w:rsidRPr="003049D8">
        <w:rPr>
          <w:rFonts w:asciiTheme="minorHAnsi" w:hAnsiTheme="minorHAnsi" w:cstheme="minorHAnsi"/>
        </w:rPr>
        <w:t>Zorganizowanie i przeprowadzenie niezbędnych prób, badań i zgłaszanie do odbiorów oraz rozruchu technologicznego;</w:t>
      </w:r>
    </w:p>
    <w:p w14:paraId="48C52D3E" w14:textId="7C5879DD" w:rsidR="00CC78A3" w:rsidRPr="003049D8" w:rsidRDefault="00AE2823" w:rsidP="00D13282">
      <w:pPr>
        <w:widowControl w:val="0"/>
        <w:numPr>
          <w:ilvl w:val="1"/>
          <w:numId w:val="10"/>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przeszkolenie w zakresie obsługi przedmiotu umowy oddelegowanych pracowników Zamawiającego włącznie z zapewnieniem ich czynnego udziału w rozruchu technologicznym;</w:t>
      </w:r>
    </w:p>
    <w:p w14:paraId="7D136349" w14:textId="617BA56C" w:rsidR="00C01915" w:rsidRPr="003049D8" w:rsidRDefault="00F30F8C" w:rsidP="00D13282">
      <w:pPr>
        <w:widowControl w:val="0"/>
        <w:numPr>
          <w:ilvl w:val="1"/>
          <w:numId w:val="10"/>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bieżące dokumentowanie postępu robót poprzez wysyłanie na adres e-mail każdego ostatniego dnia tygodnia minimum </w:t>
      </w:r>
      <w:r w:rsidR="008C1B4E" w:rsidRPr="003049D8">
        <w:rPr>
          <w:rFonts w:asciiTheme="minorHAnsi" w:hAnsiTheme="minorHAnsi" w:cstheme="minorHAnsi"/>
        </w:rPr>
        <w:t>20</w:t>
      </w:r>
      <w:r w:rsidRPr="003049D8">
        <w:rPr>
          <w:rFonts w:asciiTheme="minorHAnsi" w:hAnsiTheme="minorHAnsi" w:cstheme="minorHAnsi"/>
        </w:rPr>
        <w:t xml:space="preserve"> zdjęć z placu budowy z różnych ujęć.</w:t>
      </w:r>
    </w:p>
    <w:p w14:paraId="0B4D6FAB" w14:textId="538B7C84" w:rsidR="00E05247" w:rsidRPr="003049D8" w:rsidRDefault="00E05247" w:rsidP="00D13282">
      <w:pPr>
        <w:widowControl w:val="0"/>
        <w:numPr>
          <w:ilvl w:val="1"/>
          <w:numId w:val="10"/>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Wykonawca oświadcza, że jest ubezpieczony od odpowiedzialności cywilnej w zakresie prowadzonej działalności gospodarczej związanej z przedmiotem niniejszej umowy na sumę gwarancyjną nie mniejsz</w:t>
      </w:r>
      <w:r w:rsidR="00770B27" w:rsidRPr="003049D8">
        <w:rPr>
          <w:rFonts w:asciiTheme="minorHAnsi" w:hAnsiTheme="minorHAnsi" w:cstheme="minorHAnsi"/>
        </w:rPr>
        <w:t>ą</w:t>
      </w:r>
      <w:r w:rsidRPr="003049D8">
        <w:rPr>
          <w:rFonts w:asciiTheme="minorHAnsi" w:hAnsiTheme="minorHAnsi" w:cstheme="minorHAnsi"/>
        </w:rPr>
        <w:t xml:space="preserve"> niż </w:t>
      </w:r>
      <w:r w:rsidR="00770B27" w:rsidRPr="003049D8">
        <w:rPr>
          <w:rFonts w:asciiTheme="minorHAnsi" w:hAnsiTheme="minorHAnsi" w:cstheme="minorHAnsi"/>
        </w:rPr>
        <w:t>wartość netto wskazana w § 4 ust. 2 Umowy.</w:t>
      </w:r>
      <w:r w:rsidRPr="003049D8">
        <w:rPr>
          <w:rFonts w:asciiTheme="minorHAnsi" w:hAnsiTheme="minorHAnsi" w:cstheme="minorHAnsi"/>
        </w:rPr>
        <w:t xml:space="preserve"> </w:t>
      </w:r>
      <w:r w:rsidR="00770B27" w:rsidRPr="003049D8">
        <w:rPr>
          <w:rFonts w:asciiTheme="minorHAnsi" w:hAnsiTheme="minorHAnsi" w:cstheme="minorHAnsi"/>
        </w:rPr>
        <w:t>N</w:t>
      </w:r>
      <w:r w:rsidRPr="003049D8">
        <w:rPr>
          <w:rFonts w:asciiTheme="minorHAnsi" w:hAnsiTheme="minorHAnsi" w:cstheme="minorHAnsi"/>
        </w:rPr>
        <w:t xml:space="preserve">a dowód tego składa polisę </w:t>
      </w:r>
      <w:r w:rsidR="00F326F1" w:rsidRPr="003049D8">
        <w:rPr>
          <w:rFonts w:asciiTheme="minorHAnsi" w:hAnsiTheme="minorHAnsi" w:cstheme="minorHAnsi"/>
        </w:rPr>
        <w:t xml:space="preserve"> </w:t>
      </w:r>
      <w:r w:rsidR="002E2204" w:rsidRPr="003049D8">
        <w:rPr>
          <w:rFonts w:asciiTheme="minorHAnsi" w:hAnsiTheme="minorHAnsi" w:cstheme="minorHAnsi"/>
        </w:rPr>
        <w:t>________________</w:t>
      </w:r>
    </w:p>
    <w:p w14:paraId="57FA5F40" w14:textId="77777777" w:rsidR="00CC78A3" w:rsidRPr="003049D8" w:rsidRDefault="00F30F8C" w:rsidP="00D13282">
      <w:pPr>
        <w:numPr>
          <w:ilvl w:val="2"/>
          <w:numId w:val="10"/>
        </w:numPr>
        <w:spacing w:line="288" w:lineRule="auto"/>
        <w:ind w:left="0" w:firstLine="0"/>
        <w:jc w:val="both"/>
        <w:rPr>
          <w:rStyle w:val="eop"/>
          <w:rFonts w:asciiTheme="minorHAnsi" w:hAnsiTheme="minorHAnsi" w:cstheme="minorHAnsi"/>
        </w:rPr>
      </w:pPr>
      <w:r w:rsidRPr="003049D8">
        <w:rPr>
          <w:rStyle w:val="normaltextrun"/>
          <w:rFonts w:asciiTheme="minorHAnsi" w:hAnsiTheme="minorHAnsi" w:cstheme="minorHAnsi"/>
        </w:rPr>
        <w:t>Wykonawca zobowiązuje się do utrzymywania</w:t>
      </w:r>
      <w:r w:rsidRPr="003049D8">
        <w:rPr>
          <w:rStyle w:val="apple-converted-space"/>
          <w:rFonts w:asciiTheme="minorHAnsi" w:hAnsiTheme="minorHAnsi" w:cstheme="minorHAnsi"/>
        </w:rPr>
        <w:t> </w:t>
      </w:r>
      <w:r w:rsidRPr="003049D8">
        <w:rPr>
          <w:rStyle w:val="spellingerror"/>
          <w:rFonts w:asciiTheme="minorHAnsi" w:hAnsiTheme="minorHAnsi" w:cstheme="minorHAnsi"/>
        </w:rPr>
        <w:t>ubezpieczenia</w:t>
      </w:r>
      <w:r w:rsidRPr="003049D8">
        <w:rPr>
          <w:rStyle w:val="normaltextrun"/>
          <w:rFonts w:asciiTheme="minorHAnsi" w:hAnsiTheme="minorHAnsi" w:cstheme="minorHAnsi"/>
        </w:rPr>
        <w:t>, o którym mowa powyżej przez cały okres realizacji przedmiotu Umowy, w tym do zapłacenia wszystkich należnych składek tj. do czasu</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dokonania</w:t>
      </w:r>
      <w:r w:rsidRPr="003049D8">
        <w:rPr>
          <w:rStyle w:val="apple-converted-space"/>
          <w:rFonts w:asciiTheme="minorHAnsi" w:hAnsiTheme="minorHAnsi" w:cstheme="minorHAnsi"/>
        </w:rPr>
        <w:t> </w:t>
      </w:r>
      <w:r w:rsidRPr="003049D8">
        <w:rPr>
          <w:rStyle w:val="normaltextrun"/>
          <w:rFonts w:asciiTheme="minorHAnsi" w:hAnsiTheme="minorHAnsi" w:cstheme="minorHAnsi"/>
        </w:rPr>
        <w:t>przez Zamawiającego końcowego odbioru jej przedmiotu.</w:t>
      </w:r>
      <w:r w:rsidRPr="003049D8">
        <w:rPr>
          <w:rStyle w:val="eop"/>
          <w:rFonts w:asciiTheme="minorHAnsi" w:hAnsiTheme="minorHAnsi" w:cstheme="minorHAnsi"/>
        </w:rPr>
        <w:t> </w:t>
      </w:r>
    </w:p>
    <w:p w14:paraId="3B24FC7C" w14:textId="585ACBA0" w:rsidR="00CC78A3" w:rsidRPr="003049D8" w:rsidRDefault="00F30F8C" w:rsidP="00D13282">
      <w:pPr>
        <w:numPr>
          <w:ilvl w:val="2"/>
          <w:numId w:val="10"/>
        </w:numPr>
        <w:spacing w:line="288" w:lineRule="auto"/>
        <w:ind w:left="0" w:firstLine="0"/>
        <w:jc w:val="both"/>
        <w:rPr>
          <w:rStyle w:val="eop"/>
          <w:rFonts w:asciiTheme="minorHAnsi" w:hAnsiTheme="minorHAnsi" w:cstheme="minorHAnsi"/>
        </w:rPr>
      </w:pPr>
      <w:r w:rsidRPr="003049D8">
        <w:rPr>
          <w:rStyle w:val="normaltextrun"/>
          <w:rFonts w:asciiTheme="minorHAnsi" w:hAnsiTheme="minorHAnsi" w:cstheme="minorHAnsi"/>
        </w:rPr>
        <w:lastRenderedPageBreak/>
        <w:t>W przypadku</w:t>
      </w:r>
      <w:r w:rsidR="00811145" w:rsidRPr="003049D8">
        <w:rPr>
          <w:rStyle w:val="normaltextrun"/>
          <w:rFonts w:asciiTheme="minorHAnsi" w:hAnsiTheme="minorHAnsi" w:cstheme="minorHAnsi"/>
        </w:rPr>
        <w:t xml:space="preserve">, </w:t>
      </w:r>
      <w:r w:rsidRPr="003049D8">
        <w:rPr>
          <w:rStyle w:val="normaltextrun"/>
          <w:rFonts w:asciiTheme="minorHAnsi" w:hAnsiTheme="minorHAnsi" w:cstheme="minorHAnsi"/>
        </w:rPr>
        <w:t>gdy okres ubezpieczenia upływa</w:t>
      </w:r>
      <w:r w:rsidRPr="003049D8">
        <w:rPr>
          <w:rStyle w:val="apple-converted-space"/>
          <w:rFonts w:asciiTheme="minorHAnsi" w:hAnsiTheme="minorHAnsi" w:cstheme="minorHAnsi"/>
        </w:rPr>
        <w:t> </w:t>
      </w:r>
      <w:r w:rsidRPr="003049D8">
        <w:rPr>
          <w:rStyle w:val="spellingerror"/>
          <w:rFonts w:asciiTheme="minorHAnsi" w:hAnsiTheme="minorHAnsi" w:cstheme="minorHAnsi"/>
        </w:rPr>
        <w:t>wcześniej</w:t>
      </w:r>
      <w:r w:rsidRPr="003049D8">
        <w:rPr>
          <w:rStyle w:val="apple-converted-space"/>
          <w:rFonts w:asciiTheme="minorHAnsi" w:hAnsiTheme="minorHAnsi" w:cstheme="minorHAnsi"/>
        </w:rPr>
        <w:t> </w:t>
      </w:r>
      <w:r w:rsidRPr="003049D8">
        <w:rPr>
          <w:rStyle w:val="normaltextrun"/>
          <w:rFonts w:asciiTheme="minorHAnsi" w:hAnsiTheme="minorHAnsi" w:cstheme="minorHAnsi"/>
        </w:rPr>
        <w:t>niż termin zakończenia robót, Wykonawca zobowiązany jest również przedłożyć Zamawiającemu, nie później niż ostatniego</w:t>
      </w:r>
      <w:r w:rsidRPr="003049D8">
        <w:rPr>
          <w:rStyle w:val="apple-converted-space"/>
          <w:rFonts w:asciiTheme="minorHAnsi" w:hAnsiTheme="minorHAnsi" w:cstheme="minorHAnsi"/>
        </w:rPr>
        <w:t> </w:t>
      </w:r>
      <w:r w:rsidRPr="003049D8">
        <w:rPr>
          <w:rStyle w:val="spellingerror"/>
          <w:rFonts w:asciiTheme="minorHAnsi" w:hAnsiTheme="minorHAnsi" w:cstheme="minorHAnsi"/>
        </w:rPr>
        <w:t>dnia</w:t>
      </w:r>
      <w:r w:rsidRPr="003049D8">
        <w:rPr>
          <w:rStyle w:val="apple-converted-space"/>
          <w:rFonts w:asciiTheme="minorHAnsi" w:hAnsiTheme="minorHAnsi" w:cstheme="minorHAnsi"/>
        </w:rPr>
        <w:t> </w:t>
      </w:r>
      <w:r w:rsidRPr="003049D8">
        <w:rPr>
          <w:rStyle w:val="normaltextrun"/>
          <w:rFonts w:asciiTheme="minorHAnsi" w:hAnsiTheme="minorHAnsi" w:cstheme="minorHAnsi"/>
        </w:rPr>
        <w:t>obowiązywania ubezpieczenia, kopię dowodu jego przedłużenia.</w:t>
      </w:r>
    </w:p>
    <w:p w14:paraId="14F6F08C" w14:textId="4483301F" w:rsidR="00CC78A3" w:rsidRPr="003049D8" w:rsidRDefault="00F30F8C" w:rsidP="00D13282">
      <w:pPr>
        <w:numPr>
          <w:ilvl w:val="2"/>
          <w:numId w:val="10"/>
        </w:numPr>
        <w:spacing w:line="288" w:lineRule="auto"/>
        <w:ind w:left="0" w:firstLine="0"/>
        <w:jc w:val="both"/>
        <w:rPr>
          <w:rStyle w:val="normaltextrun"/>
          <w:rFonts w:asciiTheme="minorHAnsi" w:hAnsiTheme="minorHAnsi" w:cstheme="minorHAnsi"/>
        </w:rPr>
      </w:pPr>
      <w:r w:rsidRPr="003049D8">
        <w:rPr>
          <w:rFonts w:asciiTheme="minorHAnsi" w:hAnsiTheme="minorHAnsi" w:cstheme="minorHAnsi"/>
        </w:rPr>
        <w:t>W przypadku niewykonania przez Wykonawcę obowiązku ubezpieczenia w zakresie opisanym w ust. 1.</w:t>
      </w:r>
      <w:r w:rsidR="005843B4" w:rsidRPr="003049D8">
        <w:rPr>
          <w:rFonts w:asciiTheme="minorHAnsi" w:hAnsiTheme="minorHAnsi" w:cstheme="minorHAnsi"/>
        </w:rPr>
        <w:t>21</w:t>
      </w:r>
      <w:r w:rsidRPr="003049D8">
        <w:rPr>
          <w:rFonts w:asciiTheme="minorHAnsi" w:hAnsiTheme="minorHAnsi" w:cstheme="minorHAnsi"/>
        </w:rPr>
        <w:t>, Zamawiający zastrzega sobie prawo zastępczego ubezpieczenia Wykonawcy i potrącenia kosztów nabycia polisy z Wynagrodzenia Wykonawcy – na co Wykonawca wyraża zgodę.</w:t>
      </w:r>
    </w:p>
    <w:p w14:paraId="6076F9FB" w14:textId="77777777" w:rsidR="00CC78A3" w:rsidRPr="003049D8" w:rsidRDefault="00F30F8C" w:rsidP="00D13282">
      <w:pPr>
        <w:numPr>
          <w:ilvl w:val="2"/>
          <w:numId w:val="10"/>
        </w:numPr>
        <w:spacing w:line="288" w:lineRule="auto"/>
        <w:ind w:left="0" w:firstLine="0"/>
        <w:jc w:val="both"/>
        <w:rPr>
          <w:rStyle w:val="eop"/>
          <w:rFonts w:asciiTheme="minorHAnsi" w:hAnsiTheme="minorHAnsi" w:cstheme="minorHAnsi"/>
        </w:rPr>
      </w:pPr>
      <w:r w:rsidRPr="003049D8">
        <w:rPr>
          <w:rStyle w:val="normaltextrun"/>
          <w:rFonts w:asciiTheme="minorHAnsi" w:hAnsiTheme="minorHAnsi" w:cstheme="minorHAnsi"/>
        </w:rPr>
        <w:t>Wykonawca udziela nieodwołalnego pełnomocnictwa Zamawiającemu do zawarcia w jego imieniu umowy</w:t>
      </w:r>
      <w:r w:rsidRPr="003049D8">
        <w:rPr>
          <w:rStyle w:val="apple-converted-space"/>
          <w:rFonts w:asciiTheme="minorHAnsi" w:hAnsiTheme="minorHAnsi" w:cstheme="minorHAnsi"/>
        </w:rPr>
        <w:t> </w:t>
      </w:r>
      <w:r w:rsidRPr="003049D8">
        <w:rPr>
          <w:rStyle w:val="spellingerror"/>
          <w:rFonts w:asciiTheme="minorHAnsi" w:hAnsiTheme="minorHAnsi" w:cstheme="minorHAnsi"/>
        </w:rPr>
        <w:t xml:space="preserve">ubezpieczenia </w:t>
      </w:r>
      <w:r w:rsidRPr="003049D8">
        <w:rPr>
          <w:rStyle w:val="normaltextrun"/>
          <w:rFonts w:asciiTheme="minorHAnsi" w:hAnsiTheme="minorHAnsi" w:cstheme="minorHAnsi"/>
        </w:rPr>
        <w:t>na warunkach wskazanych w tym paragrafie Umowy.</w:t>
      </w:r>
      <w:r w:rsidRPr="003049D8">
        <w:rPr>
          <w:rStyle w:val="eop"/>
          <w:rFonts w:asciiTheme="minorHAnsi" w:hAnsiTheme="minorHAnsi" w:cstheme="minorHAnsi"/>
        </w:rPr>
        <w:t> </w:t>
      </w:r>
    </w:p>
    <w:p w14:paraId="486ADC11" w14:textId="77777777" w:rsidR="00CC78A3" w:rsidRPr="003049D8" w:rsidRDefault="00CC78A3" w:rsidP="00D13282">
      <w:pPr>
        <w:suppressAutoHyphens w:val="0"/>
        <w:spacing w:line="288" w:lineRule="auto"/>
        <w:jc w:val="both"/>
        <w:rPr>
          <w:rStyle w:val="eop"/>
          <w:rFonts w:asciiTheme="minorHAnsi" w:hAnsiTheme="minorHAnsi" w:cstheme="minorHAnsi"/>
          <w:lang w:eastAsia="pl-PL"/>
        </w:rPr>
      </w:pPr>
    </w:p>
    <w:p w14:paraId="46896319" w14:textId="3519A317" w:rsidR="00CC78A3" w:rsidRPr="003049D8" w:rsidRDefault="00F30F8C" w:rsidP="00D13282">
      <w:pPr>
        <w:pStyle w:val="paragraph"/>
        <w:spacing w:beforeAutospacing="0" w:afterAutospacing="0" w:line="288" w:lineRule="auto"/>
        <w:jc w:val="center"/>
        <w:textAlignment w:val="baseline"/>
        <w:rPr>
          <w:rFonts w:asciiTheme="minorHAnsi" w:hAnsiTheme="minorHAnsi" w:cstheme="minorHAnsi"/>
        </w:rPr>
      </w:pPr>
      <w:r w:rsidRPr="003049D8">
        <w:rPr>
          <w:rStyle w:val="normaltextrun"/>
          <w:rFonts w:asciiTheme="minorHAnsi" w:hAnsiTheme="minorHAnsi" w:cstheme="minorHAnsi"/>
          <w:b/>
        </w:rPr>
        <w:t>§ 7</w:t>
      </w:r>
    </w:p>
    <w:p w14:paraId="1FAB97A4" w14:textId="77777777" w:rsidR="00CC78A3" w:rsidRPr="003049D8" w:rsidRDefault="00F30F8C" w:rsidP="00D13282">
      <w:pPr>
        <w:spacing w:line="288" w:lineRule="auto"/>
        <w:jc w:val="center"/>
        <w:rPr>
          <w:rFonts w:asciiTheme="minorHAnsi" w:hAnsiTheme="minorHAnsi" w:cstheme="minorHAnsi"/>
          <w:b/>
          <w:bCs/>
        </w:rPr>
      </w:pPr>
      <w:r w:rsidRPr="003049D8">
        <w:rPr>
          <w:rFonts w:asciiTheme="minorHAnsi" w:hAnsiTheme="minorHAnsi" w:cstheme="minorHAnsi"/>
          <w:b/>
          <w:bCs/>
        </w:rPr>
        <w:t>Obowiązki Wykonawcy oraz podwykonawców w zakresie podwykonawstwa</w:t>
      </w:r>
    </w:p>
    <w:p w14:paraId="383263E9" w14:textId="3F4495EB" w:rsidR="00CC78A3" w:rsidRPr="003049D8" w:rsidRDefault="00F30F8C" w:rsidP="00D13282">
      <w:pPr>
        <w:pStyle w:val="western"/>
        <w:numPr>
          <w:ilvl w:val="0"/>
          <w:numId w:val="29"/>
        </w:numPr>
        <w:spacing w:before="0" w:after="0" w:line="288" w:lineRule="auto"/>
        <w:ind w:left="0" w:firstLine="0"/>
        <w:jc w:val="both"/>
        <w:rPr>
          <w:rFonts w:asciiTheme="minorHAnsi" w:hAnsiTheme="minorHAnsi" w:cstheme="minorHAnsi"/>
        </w:rPr>
      </w:pPr>
      <w:r w:rsidRPr="003049D8">
        <w:rPr>
          <w:rFonts w:asciiTheme="minorHAnsi" w:hAnsiTheme="minorHAnsi" w:cstheme="minorHAnsi"/>
        </w:rPr>
        <w:t>Przy wykonywaniu części przedmiotu umowy Wykonawca może korzystać z udziału Podwykonawców lub dalszych Podwykonawców. Zakres robót i czynności powierzonych do wykonania Podwykonawcy lub dalszemu Podwykonawcy określa stosowna umowa o</w:t>
      </w:r>
      <w:r w:rsidRPr="003049D8">
        <w:rPr>
          <w:rFonts w:asciiTheme="minorHAnsi" w:hAnsiTheme="minorHAnsi" w:cstheme="minorHAnsi"/>
          <w:spacing w:val="2"/>
        </w:rPr>
        <w:t xml:space="preserve"> </w:t>
      </w:r>
      <w:r w:rsidRPr="003049D8">
        <w:rPr>
          <w:rFonts w:asciiTheme="minorHAnsi" w:hAnsiTheme="minorHAnsi" w:cstheme="minorHAnsi"/>
        </w:rPr>
        <w:t>podwykonawstwo.</w:t>
      </w:r>
    </w:p>
    <w:p w14:paraId="002FB019" w14:textId="77777777" w:rsidR="00CC78A3" w:rsidRPr="003049D8" w:rsidRDefault="00F30F8C" w:rsidP="00D13282">
      <w:pPr>
        <w:pStyle w:val="western"/>
        <w:numPr>
          <w:ilvl w:val="0"/>
          <w:numId w:val="29"/>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Zawarcie umowy o podwykonawstwo może nastąpić wyłącznie po akceptacji jej projektu przez Zamawiającego.</w:t>
      </w:r>
    </w:p>
    <w:p w14:paraId="40836960" w14:textId="77777777" w:rsidR="00CC78A3" w:rsidRPr="003049D8" w:rsidRDefault="00F30F8C" w:rsidP="00D13282">
      <w:pPr>
        <w:pStyle w:val="western"/>
        <w:numPr>
          <w:ilvl w:val="0"/>
          <w:numId w:val="29"/>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Zmiana Podwykonawcy lub dalszego Podwykonawcy w zakresie wykonania części przedmiotu umowy nie stanowi zmiany niniejszej umowy, jednakże wymagana jest zgoda Zamawiającego na zmianę Podwykonawcy lub dalszego Podwykonawcy, wyrażona poprzez akceptację projektu umowy o podwykonawstwo lub projektu zmiany umowy o</w:t>
      </w:r>
      <w:r w:rsidRPr="003049D8">
        <w:rPr>
          <w:rFonts w:asciiTheme="minorHAnsi" w:hAnsiTheme="minorHAnsi" w:cstheme="minorHAnsi"/>
          <w:spacing w:val="2"/>
        </w:rPr>
        <w:t xml:space="preserve"> </w:t>
      </w:r>
      <w:r w:rsidRPr="003049D8">
        <w:rPr>
          <w:rFonts w:asciiTheme="minorHAnsi" w:hAnsiTheme="minorHAnsi" w:cstheme="minorHAnsi"/>
        </w:rPr>
        <w:t>podwykonawstwo.</w:t>
      </w:r>
    </w:p>
    <w:p w14:paraId="0C6E6DDB" w14:textId="77777777" w:rsidR="00CC78A3" w:rsidRPr="003049D8" w:rsidRDefault="00F30F8C" w:rsidP="00D13282">
      <w:pPr>
        <w:pStyle w:val="western"/>
        <w:numPr>
          <w:ilvl w:val="0"/>
          <w:numId w:val="29"/>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Wykonawca jest odpowiedzialny za działania, zaniechania i uchybienia Podwykonawców, dalszych Podwykonawców, ich przedstawicieli lub pracowników, jak za własne działania lub</w:t>
      </w:r>
      <w:r w:rsidRPr="003049D8">
        <w:rPr>
          <w:rFonts w:asciiTheme="minorHAnsi" w:hAnsiTheme="minorHAnsi" w:cstheme="minorHAnsi"/>
          <w:spacing w:val="-12"/>
        </w:rPr>
        <w:t xml:space="preserve"> </w:t>
      </w:r>
      <w:r w:rsidRPr="003049D8">
        <w:rPr>
          <w:rFonts w:asciiTheme="minorHAnsi" w:hAnsiTheme="minorHAnsi" w:cstheme="minorHAnsi"/>
        </w:rPr>
        <w:t>zaniechania.</w:t>
      </w:r>
    </w:p>
    <w:p w14:paraId="03793497" w14:textId="77777777" w:rsidR="00CC78A3" w:rsidRPr="003049D8" w:rsidRDefault="00F30F8C" w:rsidP="00D13282">
      <w:pPr>
        <w:pStyle w:val="western"/>
        <w:numPr>
          <w:ilvl w:val="0"/>
          <w:numId w:val="29"/>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Umowa z Podwykonawcą lub dalszym Podwykonawcą powinna stanowić w szczególności,</w:t>
      </w:r>
      <w:r w:rsidRPr="003049D8">
        <w:rPr>
          <w:rFonts w:asciiTheme="minorHAnsi" w:hAnsiTheme="minorHAnsi" w:cstheme="minorHAnsi"/>
          <w:spacing w:val="-4"/>
        </w:rPr>
        <w:t xml:space="preserve"> </w:t>
      </w:r>
      <w:r w:rsidRPr="003049D8">
        <w:rPr>
          <w:rFonts w:asciiTheme="minorHAnsi" w:hAnsiTheme="minorHAnsi" w:cstheme="minorHAnsi"/>
        </w:rPr>
        <w:t>iż:</w:t>
      </w:r>
    </w:p>
    <w:p w14:paraId="5BE34A03" w14:textId="77777777" w:rsidR="00CC78A3" w:rsidRPr="003049D8" w:rsidRDefault="00F30F8C" w:rsidP="00D13282">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termin zapłaty wynagrodzenia Podwykonawcy lub dalszemu Podwykonawcy nie może być dłuższy niż 30 dni od dnia doręczenia Wykonawcy, Podwykonawcy lub dalszemu Podwykonawcy odpowiedniej faktury VAT (rachunku), potwierdzających wykonanie zleconej Podwykonawcy lub dalszemu Podwykonawcy, dostawy, usługi lub roboty</w:t>
      </w:r>
      <w:r w:rsidRPr="003049D8">
        <w:rPr>
          <w:rFonts w:asciiTheme="minorHAnsi" w:hAnsiTheme="minorHAnsi" w:cstheme="minorHAnsi"/>
          <w:spacing w:val="2"/>
        </w:rPr>
        <w:t xml:space="preserve"> </w:t>
      </w:r>
      <w:r w:rsidRPr="003049D8">
        <w:rPr>
          <w:rFonts w:asciiTheme="minorHAnsi" w:hAnsiTheme="minorHAnsi" w:cstheme="minorHAnsi"/>
        </w:rPr>
        <w:t>budowlanej.</w:t>
      </w:r>
    </w:p>
    <w:p w14:paraId="399B4808" w14:textId="77777777" w:rsidR="00CC78A3" w:rsidRPr="003049D8" w:rsidRDefault="00F30F8C" w:rsidP="00D13282">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przedmiotem umowy o podwykonawstwo jest wyłącznie wykonanie robót budowlanych, dostaw lub usług, które odpowiadają ściśle określonym częściom przedmiotu</w:t>
      </w:r>
      <w:r w:rsidRPr="003049D8">
        <w:rPr>
          <w:rFonts w:asciiTheme="minorHAnsi" w:hAnsiTheme="minorHAnsi" w:cstheme="minorHAnsi"/>
          <w:spacing w:val="-6"/>
        </w:rPr>
        <w:t xml:space="preserve"> </w:t>
      </w:r>
      <w:r w:rsidRPr="003049D8">
        <w:rPr>
          <w:rFonts w:asciiTheme="minorHAnsi" w:hAnsiTheme="minorHAnsi" w:cstheme="minorHAnsi"/>
        </w:rPr>
        <w:t>umowy,</w:t>
      </w:r>
    </w:p>
    <w:p w14:paraId="152726D0" w14:textId="77777777" w:rsidR="00CC78A3" w:rsidRPr="003049D8" w:rsidRDefault="00F30F8C" w:rsidP="00D13282">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 xml:space="preserve">wykonanie przedmiotu umowy o podwykonawstwo zostaje określone na co najmniej takim poziomie jakości, jaki wynika z umowy zawartej pomiędzy Zamawiającym a Wykonawcą i </w:t>
      </w:r>
      <w:r w:rsidRPr="003049D8">
        <w:rPr>
          <w:rFonts w:asciiTheme="minorHAnsi" w:hAnsiTheme="minorHAnsi" w:cstheme="minorHAnsi"/>
        </w:rPr>
        <w:lastRenderedPageBreak/>
        <w:t xml:space="preserve">powinno odpowiadać stosownym dla tego wykonania wymaganiom określonym dokumentacją projektową, </w:t>
      </w:r>
      <w:proofErr w:type="spellStart"/>
      <w:r w:rsidRPr="003049D8">
        <w:rPr>
          <w:rFonts w:asciiTheme="minorHAnsi" w:hAnsiTheme="minorHAnsi" w:cstheme="minorHAnsi"/>
        </w:rPr>
        <w:t>STWiORB</w:t>
      </w:r>
      <w:proofErr w:type="spellEnd"/>
      <w:r w:rsidRPr="003049D8">
        <w:rPr>
          <w:rFonts w:asciiTheme="minorHAnsi" w:hAnsiTheme="minorHAnsi" w:cstheme="minorHAnsi"/>
        </w:rPr>
        <w:t>, SWZ oraz standardom deklarowanym w ofercie</w:t>
      </w:r>
      <w:r w:rsidRPr="003049D8">
        <w:rPr>
          <w:rFonts w:asciiTheme="minorHAnsi" w:hAnsiTheme="minorHAnsi" w:cstheme="minorHAnsi"/>
          <w:spacing w:val="-6"/>
        </w:rPr>
        <w:t xml:space="preserve"> </w:t>
      </w:r>
      <w:r w:rsidRPr="003049D8">
        <w:rPr>
          <w:rFonts w:asciiTheme="minorHAnsi" w:hAnsiTheme="minorHAnsi" w:cstheme="minorHAnsi"/>
        </w:rPr>
        <w:t>Wykonawcy,</w:t>
      </w:r>
    </w:p>
    <w:p w14:paraId="1A08AD1E" w14:textId="77777777" w:rsidR="00CC78A3" w:rsidRPr="003049D8" w:rsidRDefault="00F30F8C" w:rsidP="00D13282">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okres odpowiedzialności Podwykonawcy lub dalszego Podwykonawcy za wady przedmiotu umowy o podwykonawstwo, nie będzie krótszy od okresu odpowiedzialności za wady przedmiotu umowy Wykonawcy wobec Zamawiającego,</w:t>
      </w:r>
    </w:p>
    <w:p w14:paraId="59E60A2D" w14:textId="77777777" w:rsidR="00CC78A3" w:rsidRPr="003049D8" w:rsidRDefault="00F30F8C" w:rsidP="00D13282">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Podwykonawca lub dalszy Podwykonawca są zobowiązani do przedstawiania Zamawiającemu na jego żądanie, wszelkich dokumentów, oświadczeń i wyjaśnień dotyczących realizacji umowy o podwykonawstwo.</w:t>
      </w:r>
    </w:p>
    <w:p w14:paraId="6921359D" w14:textId="39B3D9B6" w:rsidR="00CC78A3" w:rsidRPr="003049D8" w:rsidRDefault="004D4207" w:rsidP="00D13282">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w sytuacji, gdy Podwykonawca lub dalszy Podwykonawca zamierza zawrzeć umowę o podwykonawstwo, lub zamierza zmienić zawartą umowę o podwykonawstwo, jest zobowiązany do przedłożenia Zamawiającemu</w:t>
      </w:r>
      <w:r w:rsidRPr="003049D8">
        <w:rPr>
          <w:rFonts w:asciiTheme="minorHAnsi" w:hAnsiTheme="minorHAnsi" w:cstheme="minorHAnsi"/>
          <w:spacing w:val="12"/>
        </w:rPr>
        <w:t xml:space="preserve"> </w:t>
      </w:r>
      <w:r w:rsidRPr="003049D8">
        <w:rPr>
          <w:rFonts w:asciiTheme="minorHAnsi" w:hAnsiTheme="minorHAnsi" w:cstheme="minorHAnsi"/>
        </w:rPr>
        <w:t>projektu</w:t>
      </w:r>
      <w:r w:rsidRPr="003049D8">
        <w:rPr>
          <w:rFonts w:asciiTheme="minorHAnsi" w:hAnsiTheme="minorHAnsi" w:cstheme="minorHAnsi"/>
          <w:spacing w:val="12"/>
        </w:rPr>
        <w:t xml:space="preserve"> </w:t>
      </w:r>
      <w:r w:rsidRPr="003049D8">
        <w:rPr>
          <w:rFonts w:asciiTheme="minorHAnsi" w:hAnsiTheme="minorHAnsi" w:cstheme="minorHAnsi"/>
        </w:rPr>
        <w:t>takiej</w:t>
      </w:r>
      <w:r w:rsidRPr="003049D8">
        <w:rPr>
          <w:rFonts w:asciiTheme="minorHAnsi" w:hAnsiTheme="minorHAnsi" w:cstheme="minorHAnsi"/>
          <w:spacing w:val="12"/>
        </w:rPr>
        <w:t xml:space="preserve"> </w:t>
      </w:r>
      <w:r w:rsidRPr="003049D8">
        <w:rPr>
          <w:rFonts w:asciiTheme="minorHAnsi" w:hAnsiTheme="minorHAnsi" w:cstheme="minorHAnsi"/>
        </w:rPr>
        <w:t>umowy</w:t>
      </w:r>
      <w:r w:rsidRPr="003049D8">
        <w:rPr>
          <w:rFonts w:asciiTheme="minorHAnsi" w:hAnsiTheme="minorHAnsi" w:cstheme="minorHAnsi"/>
          <w:spacing w:val="14"/>
        </w:rPr>
        <w:t xml:space="preserve"> </w:t>
      </w:r>
      <w:r w:rsidRPr="003049D8">
        <w:rPr>
          <w:rFonts w:asciiTheme="minorHAnsi" w:hAnsiTheme="minorHAnsi" w:cstheme="minorHAnsi"/>
        </w:rPr>
        <w:t>lub</w:t>
      </w:r>
      <w:r w:rsidRPr="003049D8">
        <w:rPr>
          <w:rFonts w:asciiTheme="minorHAnsi" w:hAnsiTheme="minorHAnsi" w:cstheme="minorHAnsi"/>
          <w:spacing w:val="12"/>
        </w:rPr>
        <w:t xml:space="preserve"> </w:t>
      </w:r>
      <w:r w:rsidRPr="003049D8">
        <w:rPr>
          <w:rFonts w:asciiTheme="minorHAnsi" w:hAnsiTheme="minorHAnsi" w:cstheme="minorHAnsi"/>
        </w:rPr>
        <w:t>jej</w:t>
      </w:r>
      <w:r w:rsidRPr="003049D8">
        <w:rPr>
          <w:rFonts w:asciiTheme="minorHAnsi" w:hAnsiTheme="minorHAnsi" w:cstheme="minorHAnsi"/>
          <w:spacing w:val="12"/>
        </w:rPr>
        <w:t xml:space="preserve"> </w:t>
      </w:r>
      <w:r w:rsidRPr="003049D8">
        <w:rPr>
          <w:rFonts w:asciiTheme="minorHAnsi" w:hAnsiTheme="minorHAnsi" w:cstheme="minorHAnsi"/>
        </w:rPr>
        <w:t>zmiany</w:t>
      </w:r>
      <w:r w:rsidRPr="003049D8">
        <w:rPr>
          <w:rFonts w:asciiTheme="minorHAnsi" w:hAnsiTheme="minorHAnsi" w:cstheme="minorHAnsi"/>
          <w:spacing w:val="10"/>
        </w:rPr>
        <w:t xml:space="preserve"> </w:t>
      </w:r>
      <w:r w:rsidRPr="003049D8">
        <w:rPr>
          <w:rFonts w:asciiTheme="minorHAnsi" w:hAnsiTheme="minorHAnsi" w:cstheme="minorHAnsi"/>
        </w:rPr>
        <w:t>stosując</w:t>
      </w:r>
      <w:r w:rsidRPr="003049D8">
        <w:rPr>
          <w:rFonts w:asciiTheme="minorHAnsi" w:hAnsiTheme="minorHAnsi" w:cstheme="minorHAnsi"/>
          <w:spacing w:val="12"/>
        </w:rPr>
        <w:t xml:space="preserve"> </w:t>
      </w:r>
      <w:r w:rsidRPr="003049D8">
        <w:rPr>
          <w:rFonts w:asciiTheme="minorHAnsi" w:hAnsiTheme="minorHAnsi" w:cstheme="minorHAnsi"/>
        </w:rPr>
        <w:t>odpowiednio</w:t>
      </w:r>
      <w:r w:rsidRPr="003049D8">
        <w:rPr>
          <w:rFonts w:asciiTheme="minorHAnsi" w:hAnsiTheme="minorHAnsi" w:cstheme="minorHAnsi"/>
          <w:spacing w:val="12"/>
        </w:rPr>
        <w:t xml:space="preserve"> </w:t>
      </w:r>
      <w:r w:rsidRPr="003049D8">
        <w:rPr>
          <w:rFonts w:asciiTheme="minorHAnsi" w:hAnsiTheme="minorHAnsi" w:cstheme="minorHAnsi"/>
        </w:rPr>
        <w:t>postanowienia</w:t>
      </w:r>
      <w:r w:rsidRPr="003049D8">
        <w:rPr>
          <w:rFonts w:asciiTheme="minorHAnsi" w:hAnsiTheme="minorHAnsi" w:cstheme="minorHAnsi"/>
          <w:spacing w:val="12"/>
        </w:rPr>
        <w:t xml:space="preserve"> </w:t>
      </w:r>
      <w:r w:rsidR="00322538" w:rsidRPr="003049D8">
        <w:rPr>
          <w:rFonts w:asciiTheme="minorHAnsi" w:hAnsiTheme="minorHAnsi" w:cstheme="minorHAnsi"/>
        </w:rPr>
        <w:t>niniejszego paragrafu.</w:t>
      </w:r>
      <w:r w:rsidRPr="003049D8">
        <w:rPr>
          <w:rFonts w:asciiTheme="minorHAnsi" w:hAnsiTheme="minorHAnsi" w:cstheme="minorHAnsi"/>
        </w:rPr>
        <w:t xml:space="preserve"> Wraz z projektem umowy o podwykonawstwo lub projektem jej zmiany, należy przedłożyć ponadto zgodę Wykonawcy na zawarcie umowy o podwykonawstwo o brzmieniu zgodnym z projektem.</w:t>
      </w:r>
    </w:p>
    <w:p w14:paraId="3A12BD00" w14:textId="6AB7C1F0" w:rsidR="00CC78A3" w:rsidRPr="003049D8" w:rsidRDefault="004D4207" w:rsidP="00D13282">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projekt umowy o podwykonawstwo będzie uważany za zaakceptowany przez Zamawiającego, jeżeli Zamawiający</w:t>
      </w:r>
      <w:r w:rsidRPr="003049D8">
        <w:rPr>
          <w:rFonts w:asciiTheme="minorHAnsi" w:hAnsiTheme="minorHAnsi" w:cstheme="minorHAnsi"/>
          <w:spacing w:val="-2"/>
        </w:rPr>
        <w:t xml:space="preserve"> </w:t>
      </w:r>
      <w:r w:rsidRPr="003049D8">
        <w:rPr>
          <w:rFonts w:asciiTheme="minorHAnsi" w:hAnsiTheme="minorHAnsi" w:cstheme="minorHAnsi"/>
        </w:rPr>
        <w:t>w</w:t>
      </w:r>
      <w:r w:rsidRPr="003049D8">
        <w:rPr>
          <w:rFonts w:asciiTheme="minorHAnsi" w:hAnsiTheme="minorHAnsi" w:cstheme="minorHAnsi"/>
          <w:spacing w:val="-4"/>
        </w:rPr>
        <w:t xml:space="preserve"> </w:t>
      </w:r>
      <w:r w:rsidRPr="003049D8">
        <w:rPr>
          <w:rFonts w:asciiTheme="minorHAnsi" w:hAnsiTheme="minorHAnsi" w:cstheme="minorHAnsi"/>
        </w:rPr>
        <w:t>terminie</w:t>
      </w:r>
      <w:r w:rsidRPr="003049D8">
        <w:rPr>
          <w:rFonts w:asciiTheme="minorHAnsi" w:hAnsiTheme="minorHAnsi" w:cstheme="minorHAnsi"/>
          <w:spacing w:val="-4"/>
        </w:rPr>
        <w:t xml:space="preserve"> </w:t>
      </w:r>
      <w:r w:rsidRPr="003049D8">
        <w:rPr>
          <w:rFonts w:asciiTheme="minorHAnsi" w:hAnsiTheme="minorHAnsi" w:cstheme="minorHAnsi"/>
        </w:rPr>
        <w:t>14</w:t>
      </w:r>
      <w:r w:rsidRPr="003049D8">
        <w:rPr>
          <w:rFonts w:asciiTheme="minorHAnsi" w:hAnsiTheme="minorHAnsi" w:cstheme="minorHAnsi"/>
          <w:spacing w:val="-4"/>
        </w:rPr>
        <w:t xml:space="preserve"> </w:t>
      </w:r>
      <w:r w:rsidRPr="003049D8">
        <w:rPr>
          <w:rFonts w:asciiTheme="minorHAnsi" w:hAnsiTheme="minorHAnsi" w:cstheme="minorHAnsi"/>
        </w:rPr>
        <w:t>dni</w:t>
      </w:r>
      <w:r w:rsidRPr="003049D8">
        <w:rPr>
          <w:rFonts w:asciiTheme="minorHAnsi" w:hAnsiTheme="minorHAnsi" w:cstheme="minorHAnsi"/>
          <w:spacing w:val="-2"/>
        </w:rPr>
        <w:t xml:space="preserve"> </w:t>
      </w:r>
      <w:r w:rsidRPr="003049D8">
        <w:rPr>
          <w:rFonts w:asciiTheme="minorHAnsi" w:hAnsiTheme="minorHAnsi" w:cstheme="minorHAnsi"/>
        </w:rPr>
        <w:t>od</w:t>
      </w:r>
      <w:r w:rsidRPr="003049D8">
        <w:rPr>
          <w:rFonts w:asciiTheme="minorHAnsi" w:hAnsiTheme="minorHAnsi" w:cstheme="minorHAnsi"/>
          <w:spacing w:val="-2"/>
        </w:rPr>
        <w:t xml:space="preserve"> </w:t>
      </w:r>
      <w:r w:rsidRPr="003049D8">
        <w:rPr>
          <w:rFonts w:asciiTheme="minorHAnsi" w:hAnsiTheme="minorHAnsi" w:cstheme="minorHAnsi"/>
        </w:rPr>
        <w:t>daty</w:t>
      </w:r>
      <w:r w:rsidRPr="003049D8">
        <w:rPr>
          <w:rFonts w:asciiTheme="minorHAnsi" w:hAnsiTheme="minorHAnsi" w:cstheme="minorHAnsi"/>
          <w:spacing w:val="-4"/>
        </w:rPr>
        <w:t xml:space="preserve"> </w:t>
      </w:r>
      <w:r w:rsidRPr="003049D8">
        <w:rPr>
          <w:rFonts w:asciiTheme="minorHAnsi" w:hAnsiTheme="minorHAnsi" w:cstheme="minorHAnsi"/>
        </w:rPr>
        <w:t>przedłożenia</w:t>
      </w:r>
      <w:r w:rsidRPr="003049D8">
        <w:rPr>
          <w:rFonts w:asciiTheme="minorHAnsi" w:hAnsiTheme="minorHAnsi" w:cstheme="minorHAnsi"/>
          <w:spacing w:val="-2"/>
        </w:rPr>
        <w:t xml:space="preserve"> </w:t>
      </w:r>
      <w:r w:rsidRPr="003049D8">
        <w:rPr>
          <w:rFonts w:asciiTheme="minorHAnsi" w:hAnsiTheme="minorHAnsi" w:cstheme="minorHAnsi"/>
        </w:rPr>
        <w:t>mu</w:t>
      </w:r>
      <w:r w:rsidRPr="003049D8">
        <w:rPr>
          <w:rFonts w:asciiTheme="minorHAnsi" w:hAnsiTheme="minorHAnsi" w:cstheme="minorHAnsi"/>
          <w:spacing w:val="-2"/>
        </w:rPr>
        <w:t xml:space="preserve"> </w:t>
      </w:r>
      <w:r w:rsidRPr="003049D8">
        <w:rPr>
          <w:rFonts w:asciiTheme="minorHAnsi" w:hAnsiTheme="minorHAnsi" w:cstheme="minorHAnsi"/>
        </w:rPr>
        <w:t>projektu</w:t>
      </w:r>
      <w:r w:rsidRPr="003049D8">
        <w:rPr>
          <w:rFonts w:asciiTheme="minorHAnsi" w:hAnsiTheme="minorHAnsi" w:cstheme="minorHAnsi"/>
          <w:spacing w:val="-2"/>
        </w:rPr>
        <w:t xml:space="preserve"> </w:t>
      </w:r>
      <w:r w:rsidRPr="003049D8">
        <w:rPr>
          <w:rFonts w:asciiTheme="minorHAnsi" w:hAnsiTheme="minorHAnsi" w:cstheme="minorHAnsi"/>
        </w:rPr>
        <w:t>nie</w:t>
      </w:r>
      <w:r w:rsidRPr="003049D8">
        <w:rPr>
          <w:rFonts w:asciiTheme="minorHAnsi" w:hAnsiTheme="minorHAnsi" w:cstheme="minorHAnsi"/>
          <w:spacing w:val="-4"/>
        </w:rPr>
        <w:t xml:space="preserve"> </w:t>
      </w:r>
      <w:r w:rsidRPr="003049D8">
        <w:rPr>
          <w:rFonts w:asciiTheme="minorHAnsi" w:hAnsiTheme="minorHAnsi" w:cstheme="minorHAnsi"/>
        </w:rPr>
        <w:t>zgłosi</w:t>
      </w:r>
      <w:r w:rsidRPr="003049D8">
        <w:rPr>
          <w:rFonts w:asciiTheme="minorHAnsi" w:hAnsiTheme="minorHAnsi" w:cstheme="minorHAnsi"/>
          <w:spacing w:val="-4"/>
        </w:rPr>
        <w:t xml:space="preserve"> </w:t>
      </w:r>
      <w:r w:rsidRPr="003049D8">
        <w:rPr>
          <w:rFonts w:asciiTheme="minorHAnsi" w:hAnsiTheme="minorHAnsi" w:cstheme="minorHAnsi"/>
        </w:rPr>
        <w:t>zastrzeżeń</w:t>
      </w:r>
      <w:r w:rsidRPr="003049D8">
        <w:rPr>
          <w:rFonts w:asciiTheme="minorHAnsi" w:hAnsiTheme="minorHAnsi" w:cstheme="minorHAnsi"/>
          <w:spacing w:val="-2"/>
        </w:rPr>
        <w:t xml:space="preserve"> </w:t>
      </w:r>
      <w:r w:rsidRPr="003049D8">
        <w:rPr>
          <w:rFonts w:asciiTheme="minorHAnsi" w:hAnsiTheme="minorHAnsi" w:cstheme="minorHAnsi"/>
        </w:rPr>
        <w:t>w</w:t>
      </w:r>
      <w:r w:rsidRPr="003049D8">
        <w:rPr>
          <w:rFonts w:asciiTheme="minorHAnsi" w:hAnsiTheme="minorHAnsi" w:cstheme="minorHAnsi"/>
          <w:spacing w:val="-4"/>
        </w:rPr>
        <w:t xml:space="preserve"> </w:t>
      </w:r>
      <w:r w:rsidRPr="003049D8">
        <w:rPr>
          <w:rFonts w:asciiTheme="minorHAnsi" w:hAnsiTheme="minorHAnsi" w:cstheme="minorHAnsi"/>
        </w:rPr>
        <w:t>formie</w:t>
      </w:r>
      <w:r w:rsidRPr="003049D8">
        <w:rPr>
          <w:rFonts w:asciiTheme="minorHAnsi" w:hAnsiTheme="minorHAnsi" w:cstheme="minorHAnsi"/>
          <w:spacing w:val="-4"/>
        </w:rPr>
        <w:t xml:space="preserve"> </w:t>
      </w:r>
      <w:r w:rsidRPr="003049D8">
        <w:rPr>
          <w:rFonts w:asciiTheme="minorHAnsi" w:hAnsiTheme="minorHAnsi" w:cstheme="minorHAnsi"/>
        </w:rPr>
        <w:t>pisemnej.</w:t>
      </w:r>
    </w:p>
    <w:p w14:paraId="7BE9713A" w14:textId="44E89DAD" w:rsidR="00CC78A3" w:rsidRPr="003049D8" w:rsidRDefault="00F30F8C" w:rsidP="00D13282">
      <w:pPr>
        <w:pStyle w:val="western"/>
        <w:numPr>
          <w:ilvl w:val="0"/>
          <w:numId w:val="29"/>
        </w:numPr>
        <w:tabs>
          <w:tab w:val="left" w:pos="284"/>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 xml:space="preserve">Zamawiający, w terminie, o którym mowa w </w:t>
      </w:r>
      <w:r w:rsidR="002E2204" w:rsidRPr="003049D8">
        <w:rPr>
          <w:rFonts w:asciiTheme="minorHAnsi" w:hAnsiTheme="minorHAnsi" w:cstheme="minorHAnsi"/>
        </w:rPr>
        <w:t xml:space="preserve">pkt </w:t>
      </w:r>
      <w:r w:rsidRPr="003049D8">
        <w:rPr>
          <w:rFonts w:asciiTheme="minorHAnsi" w:hAnsiTheme="minorHAnsi" w:cstheme="minorHAnsi"/>
        </w:rPr>
        <w:t xml:space="preserve"> 5</w:t>
      </w:r>
      <w:r w:rsidR="00322538" w:rsidRPr="003049D8">
        <w:rPr>
          <w:rFonts w:asciiTheme="minorHAnsi" w:hAnsiTheme="minorHAnsi" w:cstheme="minorHAnsi"/>
        </w:rPr>
        <w:t>.</w:t>
      </w:r>
      <w:r w:rsidR="00FE3C89" w:rsidRPr="003049D8">
        <w:rPr>
          <w:rFonts w:asciiTheme="minorHAnsi" w:hAnsiTheme="minorHAnsi" w:cstheme="minorHAnsi"/>
        </w:rPr>
        <w:t>7 powyżej</w:t>
      </w:r>
      <w:r w:rsidRPr="003049D8">
        <w:rPr>
          <w:rFonts w:asciiTheme="minorHAnsi" w:hAnsiTheme="minorHAnsi" w:cstheme="minorHAnsi"/>
        </w:rPr>
        <w:t>, zgłosi pisemne zastrzeżenia do przedłożonego projektu umowy o podwykonawstwo, w szczególności w następujących</w:t>
      </w:r>
      <w:r w:rsidRPr="003049D8">
        <w:rPr>
          <w:rFonts w:asciiTheme="minorHAnsi" w:hAnsiTheme="minorHAnsi" w:cstheme="minorHAnsi"/>
          <w:spacing w:val="-4"/>
        </w:rPr>
        <w:t xml:space="preserve"> </w:t>
      </w:r>
      <w:r w:rsidRPr="003049D8">
        <w:rPr>
          <w:rFonts w:asciiTheme="minorHAnsi" w:hAnsiTheme="minorHAnsi" w:cstheme="minorHAnsi"/>
        </w:rPr>
        <w:t>przypadkach:</w:t>
      </w:r>
    </w:p>
    <w:p w14:paraId="45A9C22B" w14:textId="4E6D5875" w:rsidR="00CC78A3" w:rsidRPr="003049D8" w:rsidRDefault="00F30F8C" w:rsidP="00D13282">
      <w:pPr>
        <w:pStyle w:val="western"/>
        <w:numPr>
          <w:ilvl w:val="1"/>
          <w:numId w:val="8"/>
        </w:numPr>
        <w:tabs>
          <w:tab w:val="left" w:pos="851"/>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niespełniania przez projekt umowy wymagań określonych w ust. 5</w:t>
      </w:r>
      <w:r w:rsidR="00322538" w:rsidRPr="003049D8">
        <w:rPr>
          <w:rFonts w:asciiTheme="minorHAnsi" w:hAnsiTheme="minorHAnsi" w:cstheme="minorHAnsi"/>
        </w:rPr>
        <w:t xml:space="preserve"> powyżej</w:t>
      </w:r>
      <w:r w:rsidRPr="003049D8">
        <w:rPr>
          <w:rFonts w:asciiTheme="minorHAnsi" w:hAnsiTheme="minorHAnsi" w:cstheme="minorHAnsi"/>
        </w:rPr>
        <w:t>,</w:t>
      </w:r>
    </w:p>
    <w:p w14:paraId="1C8ACE74" w14:textId="348E28D7" w:rsidR="00CC78A3" w:rsidRPr="003049D8" w:rsidRDefault="00F30F8C" w:rsidP="00D13282">
      <w:pPr>
        <w:pStyle w:val="western"/>
        <w:numPr>
          <w:ilvl w:val="1"/>
          <w:numId w:val="8"/>
        </w:numPr>
        <w:tabs>
          <w:tab w:val="left" w:pos="851"/>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niezałączenia do projektu dokumentów lub informacji, określających części przedmiotu umowy, których dotyczy projekt umowy o</w:t>
      </w:r>
      <w:r w:rsidRPr="003049D8">
        <w:rPr>
          <w:rFonts w:asciiTheme="minorHAnsi" w:hAnsiTheme="minorHAnsi" w:cstheme="minorHAnsi"/>
          <w:spacing w:val="2"/>
        </w:rPr>
        <w:t xml:space="preserve"> </w:t>
      </w:r>
      <w:r w:rsidRPr="003049D8">
        <w:rPr>
          <w:rFonts w:asciiTheme="minorHAnsi" w:hAnsiTheme="minorHAnsi" w:cstheme="minorHAnsi"/>
        </w:rPr>
        <w:t>podwykonawstwo,</w:t>
      </w:r>
    </w:p>
    <w:p w14:paraId="141F0206" w14:textId="77777777" w:rsidR="00CC78A3" w:rsidRPr="003049D8" w:rsidRDefault="00F30F8C" w:rsidP="00D13282">
      <w:pPr>
        <w:pStyle w:val="NormalnyWeb"/>
        <w:numPr>
          <w:ilvl w:val="1"/>
          <w:numId w:val="8"/>
        </w:numPr>
        <w:tabs>
          <w:tab w:val="left" w:pos="1440"/>
        </w:tabs>
        <w:spacing w:beforeAutospacing="0" w:line="288" w:lineRule="auto"/>
        <w:ind w:left="0" w:firstLine="0"/>
        <w:jc w:val="both"/>
        <w:rPr>
          <w:rFonts w:asciiTheme="minorHAnsi" w:hAnsiTheme="minorHAnsi" w:cstheme="minorHAnsi"/>
          <w:color w:val="auto"/>
        </w:rPr>
      </w:pPr>
      <w:r w:rsidRPr="003049D8">
        <w:rPr>
          <w:rFonts w:asciiTheme="minorHAnsi" w:hAnsiTheme="minorHAnsi" w:cstheme="minorHAnsi"/>
          <w:color w:val="auto"/>
        </w:rPr>
        <w:t>gdy termin wykonania przedmiotu umowy lub zakończenia robót budowlanych określony w projekcie umowy o podwykonawstwo jest dłuższy niż przewidywany niniejszą</w:t>
      </w:r>
      <w:r w:rsidRPr="003049D8">
        <w:rPr>
          <w:rFonts w:asciiTheme="minorHAnsi" w:hAnsiTheme="minorHAnsi" w:cstheme="minorHAnsi"/>
          <w:color w:val="auto"/>
          <w:spacing w:val="-2"/>
        </w:rPr>
        <w:t xml:space="preserve"> </w:t>
      </w:r>
      <w:r w:rsidRPr="003049D8">
        <w:rPr>
          <w:rFonts w:asciiTheme="minorHAnsi" w:hAnsiTheme="minorHAnsi" w:cstheme="minorHAnsi"/>
          <w:color w:val="auto"/>
        </w:rPr>
        <w:t>umową,</w:t>
      </w:r>
    </w:p>
    <w:p w14:paraId="049D5768" w14:textId="77777777" w:rsidR="00CC78A3" w:rsidRPr="003049D8" w:rsidRDefault="00F30F8C" w:rsidP="00D13282">
      <w:pPr>
        <w:pStyle w:val="NormalnyWeb"/>
        <w:numPr>
          <w:ilvl w:val="1"/>
          <w:numId w:val="8"/>
        </w:numPr>
        <w:tabs>
          <w:tab w:val="left" w:pos="1440"/>
        </w:tabs>
        <w:spacing w:beforeAutospacing="0" w:line="288" w:lineRule="auto"/>
        <w:ind w:left="0" w:firstLine="0"/>
        <w:jc w:val="both"/>
        <w:rPr>
          <w:rFonts w:asciiTheme="minorHAnsi" w:hAnsiTheme="minorHAnsi" w:cstheme="minorHAnsi"/>
          <w:color w:val="auto"/>
        </w:rPr>
      </w:pPr>
      <w:r w:rsidRPr="003049D8">
        <w:rPr>
          <w:rFonts w:asciiTheme="minorHAnsi" w:hAnsiTheme="minorHAnsi" w:cstheme="minorHAnsi"/>
          <w:color w:val="auto"/>
        </w:rPr>
        <w:t>gdy projekt umowy o podwykonawstwo zawiera postanowienia dotyczące sposobu rozliczeń za wykonane roboty, uniemożliwiające rozliczenie tych robót pomiędzy Zamawiającym a Wykonawcą na podstawie niniejszej</w:t>
      </w:r>
      <w:r w:rsidRPr="003049D8">
        <w:rPr>
          <w:rFonts w:asciiTheme="minorHAnsi" w:hAnsiTheme="minorHAnsi" w:cstheme="minorHAnsi"/>
          <w:color w:val="auto"/>
          <w:spacing w:val="-2"/>
        </w:rPr>
        <w:t xml:space="preserve"> </w:t>
      </w:r>
      <w:r w:rsidRPr="003049D8">
        <w:rPr>
          <w:rFonts w:asciiTheme="minorHAnsi" w:hAnsiTheme="minorHAnsi" w:cstheme="minorHAnsi"/>
          <w:color w:val="auto"/>
        </w:rPr>
        <w:t>umowy.</w:t>
      </w:r>
    </w:p>
    <w:p w14:paraId="232EDF3D" w14:textId="62955CFA" w:rsidR="00CC78A3" w:rsidRPr="003049D8" w:rsidRDefault="00F30F8C" w:rsidP="00D13282">
      <w:pPr>
        <w:pStyle w:val="western"/>
        <w:numPr>
          <w:ilvl w:val="0"/>
          <w:numId w:val="8"/>
        </w:numPr>
        <w:tabs>
          <w:tab w:val="left" w:pos="720"/>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W przypadku zgłoszenia przez Zamawiającego zastrzeżeń do projektu umowy o podwykonawstwo w terminie określonym w ust. 5</w:t>
      </w:r>
      <w:r w:rsidR="00322538" w:rsidRPr="003049D8">
        <w:rPr>
          <w:rFonts w:asciiTheme="minorHAnsi" w:hAnsiTheme="minorHAnsi" w:cstheme="minorHAnsi"/>
        </w:rPr>
        <w:t xml:space="preserve"> powyżej</w:t>
      </w:r>
      <w:r w:rsidRPr="003049D8">
        <w:rPr>
          <w:rFonts w:asciiTheme="minorHAnsi" w:hAnsiTheme="minorHAnsi" w:cstheme="minorHAnsi"/>
        </w:rPr>
        <w:t>, Wykonawca, Podwykonawca lub dalszy Podwykonawca może przedłożyć zmieniony projekt umowy o podwykonawstwo uwzględniający w całości zastrzeżenia</w:t>
      </w:r>
      <w:r w:rsidRPr="003049D8">
        <w:rPr>
          <w:rFonts w:asciiTheme="minorHAnsi" w:hAnsiTheme="minorHAnsi" w:cstheme="minorHAnsi"/>
          <w:spacing w:val="-16"/>
        </w:rPr>
        <w:t xml:space="preserve"> </w:t>
      </w:r>
      <w:r w:rsidRPr="003049D8">
        <w:rPr>
          <w:rFonts w:asciiTheme="minorHAnsi" w:hAnsiTheme="minorHAnsi" w:cstheme="minorHAnsi"/>
        </w:rPr>
        <w:t>Zamawiającego.</w:t>
      </w:r>
    </w:p>
    <w:p w14:paraId="5836F250" w14:textId="77777777" w:rsidR="00CC78A3" w:rsidRPr="003049D8" w:rsidRDefault="00F30F8C" w:rsidP="00D13282">
      <w:pPr>
        <w:pStyle w:val="western"/>
        <w:numPr>
          <w:ilvl w:val="0"/>
          <w:numId w:val="8"/>
        </w:numPr>
        <w:tabs>
          <w:tab w:val="left" w:pos="426"/>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 xml:space="preserve">Po akceptacji projektu umowy o podwykonawstwo, której przedmiotem są roboty budowlane lub po upływie terminu na zgłoszenie przez Zamawiającego zastrzeżeń do przedstawionego projektu, Wykonawca, Podwykonawca lub dalszy Podwykonawca przedłoży Zamawiającemu poświadczoną za zgodność z oryginałem kopię zawartej umowy o podwykonawstwo w terminie </w:t>
      </w:r>
      <w:r w:rsidRPr="003049D8">
        <w:rPr>
          <w:rFonts w:asciiTheme="minorHAnsi" w:hAnsiTheme="minorHAnsi" w:cstheme="minorHAnsi"/>
        </w:rPr>
        <w:lastRenderedPageBreak/>
        <w:t>7 dni od dnia jej zawarcia, nie później jednak niż na 3 dni robocze przed dniem skierowania Podwykonawcy lub dalszego Podwykonawcy do realizacji robót budowlanych.</w:t>
      </w:r>
    </w:p>
    <w:p w14:paraId="4EFAC805" w14:textId="1F0A57D4" w:rsidR="00CC78A3" w:rsidRPr="003049D8" w:rsidRDefault="00F30F8C" w:rsidP="00D13282">
      <w:pPr>
        <w:pStyle w:val="western"/>
        <w:numPr>
          <w:ilvl w:val="0"/>
          <w:numId w:val="8"/>
        </w:numPr>
        <w:tabs>
          <w:tab w:val="left" w:pos="426"/>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50</w:t>
      </w:r>
      <w:r w:rsidR="004B708E" w:rsidRPr="003049D8">
        <w:rPr>
          <w:rFonts w:asciiTheme="minorHAnsi" w:hAnsiTheme="minorHAnsi" w:cstheme="minorHAnsi"/>
        </w:rPr>
        <w:t xml:space="preserve"> </w:t>
      </w:r>
      <w:r w:rsidRPr="003049D8">
        <w:rPr>
          <w:rFonts w:asciiTheme="minorHAnsi" w:hAnsiTheme="minorHAnsi" w:cstheme="minorHAnsi"/>
        </w:rPr>
        <w:t>000,00 złotych brutto, a także umów o podwykonawstwo, których przedmiotem jest świadczenie usług geodezyjnych i pełnienie funkcji</w:t>
      </w:r>
      <w:r w:rsidRPr="003049D8">
        <w:rPr>
          <w:rFonts w:asciiTheme="minorHAnsi" w:hAnsiTheme="minorHAnsi" w:cstheme="minorHAnsi"/>
          <w:spacing w:val="-10"/>
        </w:rPr>
        <w:t xml:space="preserve"> </w:t>
      </w:r>
      <w:r w:rsidRPr="003049D8">
        <w:rPr>
          <w:rFonts w:asciiTheme="minorHAnsi" w:hAnsiTheme="minorHAnsi" w:cstheme="minorHAnsi"/>
        </w:rPr>
        <w:t>technicznych.</w:t>
      </w:r>
    </w:p>
    <w:p w14:paraId="05D8434F" w14:textId="77777777" w:rsidR="00CC78A3" w:rsidRPr="003049D8" w:rsidRDefault="00F30F8C" w:rsidP="00D13282">
      <w:pPr>
        <w:pStyle w:val="western"/>
        <w:numPr>
          <w:ilvl w:val="0"/>
          <w:numId w:val="8"/>
        </w:numPr>
        <w:tabs>
          <w:tab w:val="left" w:pos="426"/>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Umowa o podwykonawstwo będzie uważana za zaakceptowaną przez Zamawiającego, jeżeli Zamawiający w terminie 14 dni od daty przedłożenia kopii umowy nie zgłosi sprzeciwu w formie</w:t>
      </w:r>
      <w:r w:rsidRPr="003049D8">
        <w:rPr>
          <w:rFonts w:asciiTheme="minorHAnsi" w:hAnsiTheme="minorHAnsi" w:cstheme="minorHAnsi"/>
          <w:spacing w:val="-16"/>
        </w:rPr>
        <w:t xml:space="preserve"> </w:t>
      </w:r>
      <w:r w:rsidRPr="003049D8">
        <w:rPr>
          <w:rFonts w:asciiTheme="minorHAnsi" w:hAnsiTheme="minorHAnsi" w:cstheme="minorHAnsi"/>
        </w:rPr>
        <w:t>pisemnej.</w:t>
      </w:r>
    </w:p>
    <w:p w14:paraId="549AD8DB" w14:textId="43100D16" w:rsidR="00CC78A3" w:rsidRPr="003049D8" w:rsidRDefault="00F30F8C" w:rsidP="00D13282">
      <w:pPr>
        <w:pStyle w:val="western"/>
        <w:numPr>
          <w:ilvl w:val="0"/>
          <w:numId w:val="8"/>
        </w:numPr>
        <w:tabs>
          <w:tab w:val="left" w:pos="426"/>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Sprzeciw, o którym mowa w ust. 1</w:t>
      </w:r>
      <w:r w:rsidR="00531247" w:rsidRPr="003049D8">
        <w:rPr>
          <w:rFonts w:asciiTheme="minorHAnsi" w:hAnsiTheme="minorHAnsi" w:cstheme="minorHAnsi"/>
        </w:rPr>
        <w:t>2</w:t>
      </w:r>
      <w:r w:rsidR="00322538" w:rsidRPr="003049D8">
        <w:rPr>
          <w:rFonts w:asciiTheme="minorHAnsi" w:hAnsiTheme="minorHAnsi" w:cstheme="minorHAnsi"/>
        </w:rPr>
        <w:t xml:space="preserve"> </w:t>
      </w:r>
      <w:r w:rsidR="00FB49ED" w:rsidRPr="003049D8">
        <w:rPr>
          <w:rFonts w:asciiTheme="minorHAnsi" w:hAnsiTheme="minorHAnsi" w:cstheme="minorHAnsi"/>
        </w:rPr>
        <w:t>powyżej</w:t>
      </w:r>
      <w:r w:rsidRPr="003049D8">
        <w:rPr>
          <w:rFonts w:asciiTheme="minorHAnsi" w:hAnsiTheme="minorHAnsi" w:cstheme="minorHAnsi"/>
        </w:rPr>
        <w:t xml:space="preserve"> może dotyczyć w szczególności przypadków, o których mowa w ust.</w:t>
      </w:r>
      <w:r w:rsidRPr="003049D8">
        <w:rPr>
          <w:rFonts w:asciiTheme="minorHAnsi" w:hAnsiTheme="minorHAnsi" w:cstheme="minorHAnsi"/>
          <w:spacing w:val="-28"/>
        </w:rPr>
        <w:t xml:space="preserve"> </w:t>
      </w:r>
      <w:r w:rsidRPr="003049D8">
        <w:rPr>
          <w:rFonts w:asciiTheme="minorHAnsi" w:hAnsiTheme="minorHAnsi" w:cstheme="minorHAnsi"/>
        </w:rPr>
        <w:t>6.</w:t>
      </w:r>
    </w:p>
    <w:p w14:paraId="537E3B60" w14:textId="77777777" w:rsidR="00CC78A3" w:rsidRPr="003049D8" w:rsidRDefault="00F30F8C" w:rsidP="00D13282">
      <w:pPr>
        <w:pStyle w:val="western"/>
        <w:numPr>
          <w:ilvl w:val="0"/>
          <w:numId w:val="8"/>
        </w:numPr>
        <w:tabs>
          <w:tab w:val="left" w:pos="426"/>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Wykonawca, Podwykonawca lub dalszy Podwykonawca nie może polecić Podwykonawcy realizacji umowy o podwykonawstwo, w przypadku braku jej akceptacji przez</w:t>
      </w:r>
      <w:r w:rsidRPr="003049D8">
        <w:rPr>
          <w:rFonts w:asciiTheme="minorHAnsi" w:hAnsiTheme="minorHAnsi" w:cstheme="minorHAnsi"/>
          <w:spacing w:val="-4"/>
        </w:rPr>
        <w:t xml:space="preserve"> </w:t>
      </w:r>
      <w:r w:rsidRPr="003049D8">
        <w:rPr>
          <w:rFonts w:asciiTheme="minorHAnsi" w:hAnsiTheme="minorHAnsi" w:cstheme="minorHAnsi"/>
        </w:rPr>
        <w:t>Zamawiającego.</w:t>
      </w:r>
    </w:p>
    <w:p w14:paraId="2CB8A858" w14:textId="77777777" w:rsidR="00CC78A3" w:rsidRPr="003049D8" w:rsidRDefault="00F30F8C" w:rsidP="00D13282">
      <w:pPr>
        <w:pStyle w:val="western"/>
        <w:numPr>
          <w:ilvl w:val="0"/>
          <w:numId w:val="8"/>
        </w:numPr>
        <w:tabs>
          <w:tab w:val="left" w:pos="426"/>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Wykonawca, Podwykonawca lub dalszy Podwykonawca wraz z kopią umowy o podwykonawstwo przedłoży Zamawiającemu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w:t>
      </w:r>
      <w:r w:rsidRPr="003049D8">
        <w:rPr>
          <w:rFonts w:asciiTheme="minorHAnsi" w:hAnsiTheme="minorHAnsi" w:cstheme="minorHAnsi"/>
          <w:spacing w:val="2"/>
        </w:rPr>
        <w:t xml:space="preserve"> </w:t>
      </w:r>
      <w:r w:rsidRPr="003049D8">
        <w:rPr>
          <w:rFonts w:asciiTheme="minorHAnsi" w:hAnsiTheme="minorHAnsi" w:cstheme="minorHAnsi"/>
        </w:rPr>
        <w:t>reprezentacji.</w:t>
      </w:r>
    </w:p>
    <w:p w14:paraId="431F02F9" w14:textId="7DDFF11E" w:rsidR="00CC78A3" w:rsidRPr="003049D8" w:rsidRDefault="00F30F8C" w:rsidP="00D13282">
      <w:pPr>
        <w:pStyle w:val="western"/>
        <w:numPr>
          <w:ilvl w:val="0"/>
          <w:numId w:val="8"/>
        </w:numPr>
        <w:tabs>
          <w:tab w:val="left" w:pos="426"/>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Do zmian postanowień umów o podwykonawstwo, stosuje się zasady określone w ust. 5</w:t>
      </w:r>
      <w:r w:rsidR="004D4207" w:rsidRPr="003049D8">
        <w:rPr>
          <w:rFonts w:asciiTheme="minorHAnsi" w:hAnsiTheme="minorHAnsi" w:cstheme="minorHAnsi"/>
        </w:rPr>
        <w:t>-</w:t>
      </w:r>
      <w:r w:rsidRPr="003049D8">
        <w:rPr>
          <w:rFonts w:asciiTheme="minorHAnsi" w:hAnsiTheme="minorHAnsi" w:cstheme="minorHAnsi"/>
        </w:rPr>
        <w:t>ust.</w:t>
      </w:r>
      <w:r w:rsidRPr="003049D8">
        <w:rPr>
          <w:rFonts w:asciiTheme="minorHAnsi" w:hAnsiTheme="minorHAnsi" w:cstheme="minorHAnsi"/>
          <w:spacing w:val="-18"/>
        </w:rPr>
        <w:t xml:space="preserve"> </w:t>
      </w:r>
      <w:r w:rsidRPr="003049D8">
        <w:rPr>
          <w:rFonts w:asciiTheme="minorHAnsi" w:hAnsiTheme="minorHAnsi" w:cstheme="minorHAnsi"/>
        </w:rPr>
        <w:t>13</w:t>
      </w:r>
      <w:r w:rsidR="00322538" w:rsidRPr="003049D8">
        <w:rPr>
          <w:rFonts w:asciiTheme="minorHAnsi" w:hAnsiTheme="minorHAnsi" w:cstheme="minorHAnsi"/>
        </w:rPr>
        <w:t xml:space="preserve"> niniejszego paragrafu</w:t>
      </w:r>
      <w:r w:rsidRPr="003049D8">
        <w:rPr>
          <w:rFonts w:asciiTheme="minorHAnsi" w:hAnsiTheme="minorHAnsi" w:cstheme="minorHAnsi"/>
        </w:rPr>
        <w:t>.</w:t>
      </w:r>
    </w:p>
    <w:p w14:paraId="17C1DD7B" w14:textId="77777777" w:rsidR="00CC78A3" w:rsidRPr="003049D8" w:rsidRDefault="00F30F8C" w:rsidP="00D13282">
      <w:pPr>
        <w:pStyle w:val="western"/>
        <w:numPr>
          <w:ilvl w:val="0"/>
          <w:numId w:val="8"/>
        </w:numPr>
        <w:tabs>
          <w:tab w:val="left" w:pos="426"/>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Zamawiający może zażądać od Wykonawcy niezwłocznego usunięcia z terenu budowy Podwykonawcy lub dalszego Podwykonawcy, z którym nie zawarto umowy o podwykonawstwo zaakceptowanej przez Zamawiającego, lub może usunąć takiego Podwykonawcę lub dalszego Podwykonawcę na koszt Wykonawcy.</w:t>
      </w:r>
    </w:p>
    <w:p w14:paraId="035A750E" w14:textId="77777777" w:rsidR="00CC78A3" w:rsidRPr="003049D8" w:rsidRDefault="00F30F8C" w:rsidP="00D13282">
      <w:pPr>
        <w:pStyle w:val="western"/>
        <w:numPr>
          <w:ilvl w:val="0"/>
          <w:numId w:val="8"/>
        </w:numPr>
        <w:tabs>
          <w:tab w:val="left" w:pos="426"/>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Wykonawca, Podwykonawca lub dalszy Podwykonawca niezwłocznie usunie na żądanie Zamawiającego odpowiednio Podwykonawcę lub dalszego Podwykonawcę z terenu budowy, jeżeli działania Podwykonawcy lub dalszego Podwykonawcy na terenie budowy naruszają postanowienia niniejszej umowy.</w:t>
      </w:r>
    </w:p>
    <w:p w14:paraId="7CCDB62A" w14:textId="0E93E19E" w:rsidR="00CC78A3" w:rsidRPr="003049D8" w:rsidRDefault="00F30F8C" w:rsidP="00A940F6">
      <w:pPr>
        <w:pStyle w:val="western"/>
        <w:numPr>
          <w:ilvl w:val="0"/>
          <w:numId w:val="8"/>
        </w:numPr>
        <w:tabs>
          <w:tab w:val="left" w:pos="426"/>
        </w:tabs>
        <w:spacing w:before="0" w:after="0" w:line="288" w:lineRule="auto"/>
        <w:ind w:left="0" w:firstLine="0"/>
        <w:jc w:val="both"/>
        <w:rPr>
          <w:rFonts w:asciiTheme="minorHAnsi" w:hAnsiTheme="minorHAnsi" w:cstheme="minorHAnsi"/>
        </w:rPr>
      </w:pPr>
      <w:r w:rsidRPr="003049D8">
        <w:rPr>
          <w:rFonts w:asciiTheme="minorHAnsi" w:hAnsiTheme="minorHAnsi" w:cstheme="minorHAnsi"/>
        </w:rPr>
        <w:t>Wartość zamówienia zlecanego podwykonawcom nie może przekroczyć poszczególnych wartości prac wynikających z kosztorysu ofertowego Wykonawcy.</w:t>
      </w:r>
    </w:p>
    <w:p w14:paraId="5E7BADEA" w14:textId="77777777" w:rsidR="00A940F6" w:rsidRPr="003049D8" w:rsidRDefault="00A940F6" w:rsidP="00D13282">
      <w:pPr>
        <w:spacing w:line="288" w:lineRule="auto"/>
        <w:jc w:val="center"/>
        <w:rPr>
          <w:rFonts w:asciiTheme="minorHAnsi" w:hAnsiTheme="minorHAnsi" w:cstheme="minorHAnsi"/>
          <w:b/>
        </w:rPr>
      </w:pPr>
    </w:p>
    <w:p w14:paraId="2EC1CC84" w14:textId="5A432F55" w:rsidR="00A940F6" w:rsidRPr="003049D8" w:rsidRDefault="00A940F6" w:rsidP="00D13282">
      <w:pPr>
        <w:spacing w:line="288" w:lineRule="auto"/>
        <w:jc w:val="center"/>
        <w:rPr>
          <w:rFonts w:asciiTheme="minorHAnsi" w:hAnsiTheme="minorHAnsi" w:cstheme="minorHAnsi"/>
          <w:b/>
        </w:rPr>
      </w:pPr>
      <w:r w:rsidRPr="003049D8">
        <w:rPr>
          <w:rFonts w:asciiTheme="minorHAnsi" w:hAnsiTheme="minorHAnsi" w:cstheme="minorHAnsi"/>
          <w:b/>
        </w:rPr>
        <w:t>Rozdział V.  ROZLICZENIA</w:t>
      </w:r>
    </w:p>
    <w:p w14:paraId="725BC5AF" w14:textId="40022E94"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8</w:t>
      </w:r>
    </w:p>
    <w:p w14:paraId="22B8BE7B" w14:textId="25F2F5F0" w:rsidR="00CB2478" w:rsidRPr="003049D8" w:rsidRDefault="00F30F8C" w:rsidP="00CB2478">
      <w:pPr>
        <w:widowControl w:val="0"/>
        <w:numPr>
          <w:ilvl w:val="0"/>
          <w:numId w:val="15"/>
        </w:numPr>
        <w:tabs>
          <w:tab w:val="left" w:pos="360"/>
        </w:tabs>
        <w:suppressAutoHyphens w:val="0"/>
        <w:spacing w:line="288" w:lineRule="auto"/>
        <w:ind w:left="0" w:firstLine="0"/>
        <w:jc w:val="both"/>
        <w:textAlignment w:val="baseline"/>
        <w:rPr>
          <w:rFonts w:asciiTheme="minorHAnsi" w:hAnsiTheme="minorHAnsi" w:cstheme="minorHAnsi"/>
          <w:b/>
          <w:bCs/>
        </w:rPr>
      </w:pPr>
      <w:r w:rsidRPr="003049D8">
        <w:rPr>
          <w:rFonts w:asciiTheme="minorHAnsi" w:hAnsiTheme="minorHAnsi" w:cstheme="minorHAnsi"/>
        </w:rPr>
        <w:t xml:space="preserve">Podstawą do zapłacenia przez Zamawiającego wynagrodzenia należnego Wykonawcy są </w:t>
      </w:r>
      <w:r w:rsidRPr="003049D8">
        <w:rPr>
          <w:rFonts w:asciiTheme="minorHAnsi" w:hAnsiTheme="minorHAnsi" w:cstheme="minorHAnsi"/>
        </w:rPr>
        <w:lastRenderedPageBreak/>
        <w:t xml:space="preserve">faktury wystawione przez Wykonawcę w terminie </w:t>
      </w:r>
      <w:r w:rsidR="00824968" w:rsidRPr="003049D8">
        <w:rPr>
          <w:rFonts w:asciiTheme="minorHAnsi" w:hAnsiTheme="minorHAnsi" w:cstheme="minorHAnsi"/>
        </w:rPr>
        <w:t xml:space="preserve">do </w:t>
      </w:r>
      <w:r w:rsidRPr="003049D8">
        <w:rPr>
          <w:rFonts w:asciiTheme="minorHAnsi" w:hAnsiTheme="minorHAnsi" w:cstheme="minorHAnsi"/>
          <w:b/>
        </w:rPr>
        <w:t>7 dni</w:t>
      </w:r>
      <w:r w:rsidRPr="003049D8">
        <w:rPr>
          <w:rFonts w:asciiTheme="minorHAnsi" w:hAnsiTheme="minorHAnsi" w:cstheme="minorHAnsi"/>
        </w:rPr>
        <w:t xml:space="preserve"> od dnia odbioru robót (częściowego, końcowego).</w:t>
      </w:r>
      <w:r w:rsidR="00CB2478" w:rsidRPr="003049D8">
        <w:rPr>
          <w:rFonts w:asciiTheme="minorHAnsi" w:hAnsiTheme="minorHAnsi" w:cstheme="minorHAnsi"/>
        </w:rPr>
        <w:t xml:space="preserve"> Zamawiający wyznacza następujące terminy:</w:t>
      </w:r>
    </w:p>
    <w:p w14:paraId="750E60A9" w14:textId="4E44D1A6" w:rsidR="00CB2478" w:rsidRPr="003049D8" w:rsidRDefault="00CB2478" w:rsidP="00CB2478">
      <w:pPr>
        <w:widowControl w:val="0"/>
        <w:tabs>
          <w:tab w:val="left" w:pos="360"/>
        </w:tabs>
        <w:suppressAutoHyphens w:val="0"/>
        <w:spacing w:line="288" w:lineRule="auto"/>
        <w:jc w:val="both"/>
        <w:textAlignment w:val="baseline"/>
        <w:rPr>
          <w:rFonts w:asciiTheme="minorHAnsi" w:hAnsiTheme="minorHAnsi" w:cstheme="minorHAnsi"/>
        </w:rPr>
      </w:pPr>
      <w:r w:rsidRPr="003049D8">
        <w:rPr>
          <w:rFonts w:asciiTheme="minorHAnsi" w:hAnsiTheme="minorHAnsi" w:cstheme="minorHAnsi"/>
          <w:b/>
          <w:bCs/>
        </w:rPr>
        <w:t>1.1</w:t>
      </w:r>
      <w:r w:rsidRPr="003049D8">
        <w:rPr>
          <w:rFonts w:asciiTheme="minorHAnsi" w:hAnsiTheme="minorHAnsi" w:cstheme="minorHAnsi"/>
        </w:rPr>
        <w:t xml:space="preserve">.   </w:t>
      </w:r>
      <w:r w:rsidR="0056301C" w:rsidRPr="003049D8">
        <w:rPr>
          <w:rFonts w:asciiTheme="minorHAnsi" w:hAnsiTheme="minorHAnsi" w:cstheme="minorHAnsi"/>
        </w:rPr>
        <w:t xml:space="preserve">dla Zamawiającego na wyznaczenie terminu </w:t>
      </w:r>
      <w:r w:rsidRPr="003049D8">
        <w:rPr>
          <w:rFonts w:asciiTheme="minorHAnsi" w:hAnsiTheme="minorHAnsi" w:cstheme="minorHAnsi"/>
        </w:rPr>
        <w:t xml:space="preserve"> odbioru: dla robót zanikających i ulegających zakryciu</w:t>
      </w:r>
      <w:r w:rsidR="00BB7831" w:rsidRPr="003049D8">
        <w:rPr>
          <w:rFonts w:asciiTheme="minorHAnsi" w:hAnsiTheme="minorHAnsi" w:cstheme="minorHAnsi"/>
        </w:rPr>
        <w:t xml:space="preserve"> </w:t>
      </w:r>
      <w:r w:rsidRPr="003049D8">
        <w:rPr>
          <w:rFonts w:asciiTheme="minorHAnsi" w:hAnsiTheme="minorHAnsi" w:cstheme="minorHAnsi"/>
        </w:rPr>
        <w:t>w terminie do 2 dni</w:t>
      </w:r>
      <w:r w:rsidR="0080721C" w:rsidRPr="003049D8">
        <w:rPr>
          <w:rFonts w:asciiTheme="minorHAnsi" w:hAnsiTheme="minorHAnsi" w:cstheme="minorHAnsi"/>
        </w:rPr>
        <w:t xml:space="preserve"> roboczych</w:t>
      </w:r>
      <w:r w:rsidRPr="003049D8">
        <w:rPr>
          <w:rFonts w:asciiTheme="minorHAnsi" w:hAnsiTheme="minorHAnsi" w:cstheme="minorHAnsi"/>
        </w:rPr>
        <w:t xml:space="preserve"> od zgłoszenia</w:t>
      </w:r>
      <w:r w:rsidR="0056301C" w:rsidRPr="003049D8">
        <w:rPr>
          <w:rFonts w:asciiTheme="minorHAnsi" w:hAnsiTheme="minorHAnsi" w:cstheme="minorHAnsi"/>
        </w:rPr>
        <w:t xml:space="preserve"> przez Wykonawcę</w:t>
      </w:r>
      <w:r w:rsidRPr="003049D8">
        <w:rPr>
          <w:rFonts w:asciiTheme="minorHAnsi" w:hAnsiTheme="minorHAnsi" w:cstheme="minorHAnsi"/>
        </w:rPr>
        <w:t xml:space="preserve"> gotowości do odbioru, dla pozostałych odbiorów (odbiory częściowe, odbiór końcowy) w terminie do 7 dni </w:t>
      </w:r>
      <w:r w:rsidR="0080721C" w:rsidRPr="003049D8">
        <w:rPr>
          <w:rFonts w:asciiTheme="minorHAnsi" w:hAnsiTheme="minorHAnsi" w:cstheme="minorHAnsi"/>
        </w:rPr>
        <w:t xml:space="preserve">roboczych </w:t>
      </w:r>
      <w:r w:rsidRPr="003049D8">
        <w:rPr>
          <w:rFonts w:asciiTheme="minorHAnsi" w:hAnsiTheme="minorHAnsi" w:cstheme="minorHAnsi"/>
        </w:rPr>
        <w:t>od zgłoszenia gotowości do odbioru</w:t>
      </w:r>
      <w:r w:rsidR="0056301C" w:rsidRPr="003049D8">
        <w:rPr>
          <w:rFonts w:asciiTheme="minorHAnsi" w:hAnsiTheme="minorHAnsi" w:cstheme="minorHAnsi"/>
        </w:rPr>
        <w:t xml:space="preserve"> przez Wykonawcę</w:t>
      </w:r>
      <w:r w:rsidRPr="003049D8">
        <w:rPr>
          <w:rFonts w:asciiTheme="minorHAnsi" w:hAnsiTheme="minorHAnsi" w:cstheme="minorHAnsi"/>
        </w:rPr>
        <w:t>,</w:t>
      </w:r>
    </w:p>
    <w:p w14:paraId="162507AF" w14:textId="5BB1B8E1" w:rsidR="00CB2478" w:rsidRPr="003049D8" w:rsidRDefault="00CB2478" w:rsidP="00315D7F">
      <w:pPr>
        <w:widowControl w:val="0"/>
        <w:tabs>
          <w:tab w:val="left" w:pos="360"/>
        </w:tabs>
        <w:suppressAutoHyphens w:val="0"/>
        <w:spacing w:line="288" w:lineRule="auto"/>
        <w:jc w:val="both"/>
        <w:textAlignment w:val="baseline"/>
        <w:rPr>
          <w:rFonts w:asciiTheme="minorHAnsi" w:hAnsiTheme="minorHAnsi" w:cstheme="minorHAnsi"/>
        </w:rPr>
      </w:pPr>
      <w:r w:rsidRPr="003049D8">
        <w:rPr>
          <w:rFonts w:asciiTheme="minorHAnsi" w:hAnsiTheme="minorHAnsi" w:cstheme="minorHAnsi"/>
        </w:rPr>
        <w:t xml:space="preserve">1.2 na dokonanie czynności odbiorowych przez Zamawiającego: dla robót zanikających i ulegających zakryciu  w terminie do 2 dni </w:t>
      </w:r>
      <w:r w:rsidR="0080721C" w:rsidRPr="003049D8">
        <w:rPr>
          <w:rFonts w:asciiTheme="minorHAnsi" w:hAnsiTheme="minorHAnsi" w:cstheme="minorHAnsi"/>
        </w:rPr>
        <w:t xml:space="preserve">roboczych </w:t>
      </w:r>
      <w:r w:rsidRPr="003049D8">
        <w:rPr>
          <w:rFonts w:asciiTheme="minorHAnsi" w:hAnsiTheme="minorHAnsi" w:cstheme="minorHAnsi"/>
        </w:rPr>
        <w:t xml:space="preserve">od zgłoszenia gotowości do odbioru, dla odbiorów robót częściowych w terminie do 7 dni </w:t>
      </w:r>
      <w:r w:rsidR="0080721C" w:rsidRPr="003049D8">
        <w:rPr>
          <w:rFonts w:asciiTheme="minorHAnsi" w:hAnsiTheme="minorHAnsi" w:cstheme="minorHAnsi"/>
        </w:rPr>
        <w:t xml:space="preserve">roboczych </w:t>
      </w:r>
      <w:r w:rsidRPr="003049D8">
        <w:rPr>
          <w:rFonts w:asciiTheme="minorHAnsi" w:hAnsiTheme="minorHAnsi" w:cstheme="minorHAnsi"/>
        </w:rPr>
        <w:t xml:space="preserve">od zgłoszenie gotowości do odbioru, dla odbioru końcowego  w terminie do 14 dni </w:t>
      </w:r>
      <w:r w:rsidR="0080721C" w:rsidRPr="003049D8">
        <w:rPr>
          <w:rFonts w:asciiTheme="minorHAnsi" w:hAnsiTheme="minorHAnsi" w:cstheme="minorHAnsi"/>
        </w:rPr>
        <w:t xml:space="preserve">roboczych </w:t>
      </w:r>
      <w:r w:rsidRPr="003049D8">
        <w:rPr>
          <w:rFonts w:asciiTheme="minorHAnsi" w:hAnsiTheme="minorHAnsi" w:cstheme="minorHAnsi"/>
        </w:rPr>
        <w:t>od złożenia kompletnego operatu kolaudacyjnego.</w:t>
      </w:r>
    </w:p>
    <w:p w14:paraId="4F4B1274" w14:textId="3DACEFDF" w:rsidR="00CC78A3" w:rsidRPr="003049D8" w:rsidRDefault="00F30F8C" w:rsidP="00D13282">
      <w:pPr>
        <w:widowControl w:val="0"/>
        <w:numPr>
          <w:ilvl w:val="0"/>
          <w:numId w:val="15"/>
        </w:numPr>
        <w:tabs>
          <w:tab w:val="left" w:pos="360"/>
        </w:tabs>
        <w:suppressAutoHyphens w:val="0"/>
        <w:spacing w:line="288" w:lineRule="auto"/>
        <w:ind w:left="0" w:firstLine="0"/>
        <w:jc w:val="both"/>
        <w:textAlignment w:val="baseline"/>
        <w:rPr>
          <w:rFonts w:asciiTheme="minorHAnsi" w:hAnsiTheme="minorHAnsi" w:cstheme="minorHAnsi"/>
          <w:color w:val="000000" w:themeColor="text1"/>
        </w:rPr>
      </w:pPr>
      <w:r w:rsidRPr="003049D8">
        <w:rPr>
          <w:rFonts w:asciiTheme="minorHAnsi" w:hAnsiTheme="minorHAnsi" w:cstheme="minorHAnsi"/>
        </w:rPr>
        <w:t xml:space="preserve">Podstawą wystawienia faktury przez Wykonawcę jest podpisane przez Inspektora nadzoru </w:t>
      </w:r>
      <w:r w:rsidR="004B708E" w:rsidRPr="003049D8">
        <w:rPr>
          <w:rFonts w:asciiTheme="minorHAnsi" w:hAnsiTheme="minorHAnsi" w:cstheme="minorHAnsi"/>
        </w:rPr>
        <w:t xml:space="preserve">i przedstawiciela Zamawiającego </w:t>
      </w:r>
      <w:r w:rsidRPr="003049D8">
        <w:rPr>
          <w:rFonts w:asciiTheme="minorHAnsi" w:hAnsiTheme="minorHAnsi" w:cstheme="minorHAnsi"/>
        </w:rPr>
        <w:t>protok</w:t>
      </w:r>
      <w:r w:rsidR="003745B3" w:rsidRPr="003049D8">
        <w:rPr>
          <w:rFonts w:asciiTheme="minorHAnsi" w:hAnsiTheme="minorHAnsi" w:cstheme="minorHAnsi"/>
        </w:rPr>
        <w:t>ół</w:t>
      </w:r>
      <w:r w:rsidRPr="003049D8">
        <w:rPr>
          <w:rFonts w:asciiTheme="minorHAnsi" w:hAnsiTheme="minorHAnsi" w:cstheme="minorHAnsi"/>
        </w:rPr>
        <w:t xml:space="preserve"> odbioru robót wraz z kompletem dokumentów towarzyszących tj. zatwierdzonych kart obmiarów, szkiców geodezyjnych, kosztorysu powykonawczego</w:t>
      </w:r>
      <w:r w:rsidR="00322538" w:rsidRPr="003049D8">
        <w:rPr>
          <w:rFonts w:asciiTheme="minorHAnsi" w:hAnsiTheme="minorHAnsi" w:cstheme="minorHAnsi"/>
        </w:rPr>
        <w:t>,</w:t>
      </w:r>
      <w:r w:rsidRPr="003049D8">
        <w:rPr>
          <w:rFonts w:asciiTheme="minorHAnsi" w:hAnsiTheme="minorHAnsi" w:cstheme="minorHAnsi"/>
        </w:rPr>
        <w:t xml:space="preserve"> </w:t>
      </w:r>
      <w:r w:rsidRPr="003049D8">
        <w:rPr>
          <w:rFonts w:asciiTheme="minorHAnsi" w:hAnsiTheme="minorHAnsi" w:cstheme="minorHAnsi"/>
          <w:color w:val="000000" w:themeColor="text1"/>
        </w:rPr>
        <w:t xml:space="preserve">a w przypadku odbioru końcowego dokumentów, o których mowa w ust. 4 </w:t>
      </w:r>
      <w:r w:rsidR="00322538" w:rsidRPr="003049D8">
        <w:rPr>
          <w:rFonts w:asciiTheme="minorHAnsi" w:hAnsiTheme="minorHAnsi" w:cstheme="minorHAnsi"/>
          <w:color w:val="000000" w:themeColor="text1"/>
        </w:rPr>
        <w:t xml:space="preserve">poniżej </w:t>
      </w:r>
      <w:r w:rsidRPr="003049D8">
        <w:rPr>
          <w:rFonts w:asciiTheme="minorHAnsi" w:hAnsiTheme="minorHAnsi" w:cstheme="minorHAnsi"/>
          <w:color w:val="000000" w:themeColor="text1"/>
        </w:rPr>
        <w:t>tj. złożenia kompletnego operatu kolaudacyjnego w wersji papierowej 2 egz. oraz w formie skanu na płycie CD</w:t>
      </w:r>
      <w:r w:rsidR="00FC37A7" w:rsidRPr="003049D8">
        <w:rPr>
          <w:rFonts w:asciiTheme="minorHAnsi" w:hAnsiTheme="minorHAnsi" w:cstheme="minorHAnsi"/>
          <w:color w:val="000000" w:themeColor="text1"/>
        </w:rPr>
        <w:t>/ nośniku USB</w:t>
      </w:r>
      <w:r w:rsidRPr="003049D8">
        <w:rPr>
          <w:rFonts w:asciiTheme="minorHAnsi" w:hAnsiTheme="minorHAnsi" w:cstheme="minorHAnsi"/>
          <w:color w:val="000000" w:themeColor="text1"/>
        </w:rPr>
        <w:t xml:space="preserve"> 2 egz.</w:t>
      </w:r>
    </w:p>
    <w:p w14:paraId="0E0FD87E" w14:textId="77777777" w:rsidR="00CC78A3" w:rsidRPr="003049D8" w:rsidRDefault="00F30F8C" w:rsidP="00D13282">
      <w:pPr>
        <w:widowControl w:val="0"/>
        <w:numPr>
          <w:ilvl w:val="0"/>
          <w:numId w:val="15"/>
        </w:numPr>
        <w:tabs>
          <w:tab w:val="left" w:pos="360"/>
        </w:tabs>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Zasady rozliczenia za wykonane roboty związane z wykonaniem przedmiotu umowy są następujące</w:t>
      </w:r>
    </w:p>
    <w:p w14:paraId="1DECB9C3" w14:textId="27C9980B" w:rsidR="00CC78A3" w:rsidRPr="003049D8" w:rsidRDefault="00F30F8C" w:rsidP="00D13282">
      <w:pPr>
        <w:pStyle w:val="Akapitzlist"/>
        <w:widowControl w:val="0"/>
        <w:spacing w:after="0" w:line="288" w:lineRule="auto"/>
        <w:ind w:left="0"/>
        <w:jc w:val="both"/>
        <w:textAlignment w:val="baseline"/>
        <w:rPr>
          <w:rFonts w:asciiTheme="minorHAnsi" w:hAnsiTheme="minorHAnsi" w:cstheme="minorHAnsi"/>
          <w:sz w:val="24"/>
          <w:szCs w:val="24"/>
        </w:rPr>
      </w:pPr>
      <w:r w:rsidRPr="003049D8">
        <w:rPr>
          <w:rFonts w:asciiTheme="minorHAnsi" w:hAnsiTheme="minorHAnsi" w:cstheme="minorHAnsi"/>
          <w:b/>
          <w:bCs/>
          <w:sz w:val="24"/>
          <w:szCs w:val="24"/>
        </w:rPr>
        <w:t>3.</w:t>
      </w:r>
      <w:r w:rsidR="00DF2081" w:rsidRPr="003049D8">
        <w:rPr>
          <w:rFonts w:asciiTheme="minorHAnsi" w:hAnsiTheme="minorHAnsi" w:cstheme="minorHAnsi"/>
          <w:b/>
          <w:bCs/>
          <w:sz w:val="24"/>
          <w:szCs w:val="24"/>
        </w:rPr>
        <w:t>1</w:t>
      </w:r>
      <w:r w:rsidRPr="003049D8">
        <w:rPr>
          <w:rFonts w:asciiTheme="minorHAnsi" w:hAnsiTheme="minorHAnsi" w:cstheme="minorHAnsi"/>
          <w:b/>
          <w:bCs/>
          <w:sz w:val="24"/>
          <w:szCs w:val="24"/>
        </w:rPr>
        <w:t>.</w:t>
      </w:r>
      <w:r w:rsidRPr="003049D8">
        <w:rPr>
          <w:rFonts w:asciiTheme="minorHAnsi" w:hAnsiTheme="minorHAnsi" w:cstheme="minorHAnsi"/>
          <w:sz w:val="24"/>
          <w:szCs w:val="24"/>
          <w:u w:val="single"/>
        </w:rPr>
        <w:tab/>
        <w:t xml:space="preserve">faktura końcowa po zakończeniu robót </w:t>
      </w:r>
      <w:r w:rsidR="00FC37A7" w:rsidRPr="003049D8">
        <w:rPr>
          <w:rFonts w:asciiTheme="minorHAnsi" w:hAnsiTheme="minorHAnsi" w:cstheme="minorHAnsi"/>
          <w:sz w:val="24"/>
          <w:szCs w:val="24"/>
          <w:u w:val="single"/>
        </w:rPr>
        <w:t xml:space="preserve">objętych zamówieniem </w:t>
      </w:r>
      <w:r w:rsidR="00FC37A7" w:rsidRPr="003049D8">
        <w:rPr>
          <w:rFonts w:asciiTheme="minorHAnsi" w:hAnsiTheme="minorHAnsi" w:cstheme="minorHAnsi"/>
          <w:sz w:val="24"/>
          <w:szCs w:val="24"/>
        </w:rPr>
        <w:t xml:space="preserve">w </w:t>
      </w:r>
      <w:r w:rsidRPr="003049D8">
        <w:rPr>
          <w:rFonts w:asciiTheme="minorHAnsi" w:hAnsiTheme="minorHAnsi" w:cstheme="minorHAnsi"/>
          <w:sz w:val="24"/>
          <w:szCs w:val="24"/>
        </w:rPr>
        <w:t xml:space="preserve">kwocie wynagrodzenia, o którym mowa w § 4 ust. 2 </w:t>
      </w:r>
      <w:r w:rsidR="00777155" w:rsidRPr="003049D8">
        <w:rPr>
          <w:rFonts w:asciiTheme="minorHAnsi" w:hAnsiTheme="minorHAnsi" w:cstheme="minorHAnsi"/>
          <w:sz w:val="24"/>
          <w:szCs w:val="24"/>
        </w:rPr>
        <w:t>Umowy</w:t>
      </w:r>
      <w:r w:rsidRPr="003049D8">
        <w:rPr>
          <w:rFonts w:asciiTheme="minorHAnsi" w:hAnsiTheme="minorHAnsi" w:cstheme="minorHAnsi"/>
          <w:sz w:val="24"/>
          <w:szCs w:val="24"/>
        </w:rPr>
        <w:t>. Podstawę do wystawienia faktury stanowi podpisany przez Zamawiającego protokół końcowego odbioru robót</w:t>
      </w:r>
      <w:r w:rsidR="00F05AA7" w:rsidRPr="003049D8">
        <w:rPr>
          <w:rFonts w:asciiTheme="minorHAnsi" w:hAnsiTheme="minorHAnsi" w:cstheme="minorHAnsi"/>
          <w:sz w:val="24"/>
          <w:szCs w:val="24"/>
        </w:rPr>
        <w:t xml:space="preserve">, </w:t>
      </w:r>
      <w:r w:rsidRPr="003049D8">
        <w:rPr>
          <w:rFonts w:asciiTheme="minorHAnsi" w:hAnsiTheme="minorHAnsi" w:cstheme="minorHAnsi"/>
          <w:sz w:val="24"/>
          <w:szCs w:val="24"/>
        </w:rPr>
        <w:t>zatwierdzenie operatu kolaudacyjny</w:t>
      </w:r>
      <w:r w:rsidR="00F05AA7" w:rsidRPr="003049D8">
        <w:rPr>
          <w:rFonts w:asciiTheme="minorHAnsi" w:hAnsiTheme="minorHAnsi" w:cstheme="minorHAnsi"/>
          <w:sz w:val="24"/>
          <w:szCs w:val="24"/>
        </w:rPr>
        <w:t xml:space="preserve"> i uzyskanie</w:t>
      </w:r>
      <w:r w:rsidR="00FC37A7" w:rsidRPr="003049D8">
        <w:rPr>
          <w:rFonts w:asciiTheme="minorHAnsi" w:hAnsiTheme="minorHAnsi" w:cstheme="minorHAnsi"/>
          <w:sz w:val="24"/>
          <w:szCs w:val="24"/>
        </w:rPr>
        <w:t xml:space="preserve"> wymaganych decyzji</w:t>
      </w:r>
      <w:r w:rsidR="00DF2081" w:rsidRPr="003049D8">
        <w:rPr>
          <w:rFonts w:asciiTheme="minorHAnsi" w:hAnsiTheme="minorHAnsi" w:cstheme="minorHAnsi"/>
          <w:sz w:val="24"/>
          <w:szCs w:val="24"/>
        </w:rPr>
        <w:t>.</w:t>
      </w:r>
    </w:p>
    <w:p w14:paraId="1D9F2045" w14:textId="38B31480" w:rsidR="00CC78A3" w:rsidRPr="003049D8" w:rsidRDefault="0040334C" w:rsidP="00D13282">
      <w:pPr>
        <w:pStyle w:val="Akapitzlist"/>
        <w:widowControl w:val="0"/>
        <w:spacing w:after="0" w:line="288" w:lineRule="auto"/>
        <w:ind w:left="0"/>
        <w:jc w:val="both"/>
        <w:textAlignment w:val="baseline"/>
        <w:rPr>
          <w:rFonts w:asciiTheme="minorHAnsi" w:hAnsiTheme="minorHAnsi" w:cstheme="minorHAnsi"/>
          <w:sz w:val="24"/>
          <w:szCs w:val="24"/>
        </w:rPr>
      </w:pPr>
      <w:r w:rsidRPr="003049D8">
        <w:rPr>
          <w:rFonts w:asciiTheme="minorHAnsi" w:hAnsiTheme="minorHAnsi" w:cstheme="minorHAnsi"/>
          <w:sz w:val="24"/>
          <w:szCs w:val="24"/>
        </w:rPr>
        <w:t xml:space="preserve">4. </w:t>
      </w:r>
      <w:r w:rsidR="00F30F8C" w:rsidRPr="003049D8">
        <w:rPr>
          <w:rFonts w:asciiTheme="minorHAnsi" w:hAnsiTheme="minorHAnsi" w:cstheme="minorHAnsi"/>
          <w:sz w:val="24"/>
          <w:szCs w:val="24"/>
        </w:rPr>
        <w:t>Przez „operat kolaudacyjny” należy rozumieć zbiór wszystkich dokumentów umownych, z uwzględnieniem zmian zaistniałych w czasie realizacji robót, wyników przeprowadzonych badań, pomiarów i prób, zestawienie rodzajów i ilości wykonanych robót, stanowiących podstawę odbioru końcowego w szczególności:</w:t>
      </w:r>
    </w:p>
    <w:p w14:paraId="7CA5B3E8" w14:textId="5C70FDD4" w:rsidR="00CC78A3" w:rsidRPr="003049D8" w:rsidRDefault="00F30F8C" w:rsidP="00D13282">
      <w:pPr>
        <w:pStyle w:val="Akapitzlist"/>
        <w:widowControl w:val="0"/>
        <w:numPr>
          <w:ilvl w:val="1"/>
          <w:numId w:val="112"/>
        </w:numPr>
        <w:spacing w:after="0" w:line="288" w:lineRule="auto"/>
        <w:ind w:left="0" w:firstLine="0"/>
        <w:jc w:val="both"/>
        <w:textAlignment w:val="baseline"/>
        <w:rPr>
          <w:rFonts w:asciiTheme="minorHAnsi" w:hAnsiTheme="minorHAnsi" w:cstheme="minorHAnsi"/>
          <w:sz w:val="24"/>
          <w:szCs w:val="24"/>
        </w:rPr>
      </w:pPr>
      <w:r w:rsidRPr="003049D8">
        <w:rPr>
          <w:rFonts w:asciiTheme="minorHAnsi" w:hAnsiTheme="minorHAnsi" w:cstheme="minorHAnsi"/>
          <w:sz w:val="24"/>
          <w:szCs w:val="24"/>
        </w:rPr>
        <w:t>zestawienie zabudowanych urządzeń (wraz z certyfikatami, atestami, deklaracje zgodności),</w:t>
      </w:r>
    </w:p>
    <w:p w14:paraId="7BF3B800" w14:textId="551E4D4A" w:rsidR="00CC78A3" w:rsidRPr="003049D8" w:rsidRDefault="00F30F8C" w:rsidP="00D13282">
      <w:pPr>
        <w:widowControl w:val="0"/>
        <w:numPr>
          <w:ilvl w:val="1"/>
          <w:numId w:val="112"/>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w języku polskim dokumentację powykonawczą (techniczno-budowlana, geodezyjna, eksploatacyjną, oraz atesty, deklaracje zgodności, instrukcje obsługi i dopuszczenia do eksploatacji zabudowanych urządzeń)</w:t>
      </w:r>
      <w:r w:rsidR="00BD6A35" w:rsidRPr="003049D8">
        <w:rPr>
          <w:rFonts w:asciiTheme="minorHAnsi" w:hAnsiTheme="minorHAnsi" w:cstheme="minorHAnsi"/>
        </w:rPr>
        <w:t>,</w:t>
      </w:r>
    </w:p>
    <w:p w14:paraId="4FE6C76B" w14:textId="24ACC878" w:rsidR="00CC78A3" w:rsidRPr="003049D8" w:rsidRDefault="00F30F8C" w:rsidP="00D13282">
      <w:pPr>
        <w:widowControl w:val="0"/>
        <w:numPr>
          <w:ilvl w:val="1"/>
          <w:numId w:val="112"/>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karty gwarancyjne zabudowanych urządzeń</w:t>
      </w:r>
      <w:r w:rsidR="00BD6A35" w:rsidRPr="003049D8">
        <w:rPr>
          <w:rFonts w:asciiTheme="minorHAnsi" w:hAnsiTheme="minorHAnsi" w:cstheme="minorHAnsi"/>
        </w:rPr>
        <w:t>,</w:t>
      </w:r>
    </w:p>
    <w:p w14:paraId="637D319B" w14:textId="5DDA1FBE" w:rsidR="00CC78A3" w:rsidRPr="003049D8" w:rsidRDefault="00493000" w:rsidP="00D13282">
      <w:pPr>
        <w:widowControl w:val="0"/>
        <w:numPr>
          <w:ilvl w:val="1"/>
          <w:numId w:val="112"/>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certyfikaty ukończenia szkolenia z obsługi oddelegowanych </w:t>
      </w:r>
      <w:r w:rsidR="002F1DC5" w:rsidRPr="003049D8">
        <w:rPr>
          <w:rFonts w:asciiTheme="minorHAnsi" w:hAnsiTheme="minorHAnsi" w:cstheme="minorHAnsi"/>
        </w:rPr>
        <w:t>pracowników</w:t>
      </w:r>
      <w:r w:rsidRPr="003049D8">
        <w:rPr>
          <w:rFonts w:asciiTheme="minorHAnsi" w:hAnsiTheme="minorHAnsi" w:cstheme="minorHAnsi"/>
        </w:rPr>
        <w:t xml:space="preserve"> </w:t>
      </w:r>
      <w:r w:rsidR="002F1DC5" w:rsidRPr="003049D8">
        <w:rPr>
          <w:rFonts w:asciiTheme="minorHAnsi" w:hAnsiTheme="minorHAnsi" w:cstheme="minorHAnsi"/>
        </w:rPr>
        <w:t>Zamawiającego</w:t>
      </w:r>
      <w:r w:rsidR="00BD6A35" w:rsidRPr="003049D8">
        <w:rPr>
          <w:rFonts w:asciiTheme="minorHAnsi" w:hAnsiTheme="minorHAnsi" w:cstheme="minorHAnsi"/>
        </w:rPr>
        <w:t>.</w:t>
      </w:r>
    </w:p>
    <w:p w14:paraId="54E4EA10" w14:textId="77777777" w:rsidR="00CC78A3" w:rsidRPr="003049D8" w:rsidRDefault="00F30F8C" w:rsidP="00D13282">
      <w:pPr>
        <w:widowControl w:val="0"/>
        <w:numPr>
          <w:ilvl w:val="0"/>
          <w:numId w:val="112"/>
        </w:numPr>
        <w:tabs>
          <w:tab w:val="left" w:pos="0"/>
          <w:tab w:val="left" w:pos="720"/>
        </w:tabs>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Zamawiający jest obowiązany do zapłacenia Wykonawcy w ciągu 30 dni od daty </w:t>
      </w:r>
      <w:r w:rsidRPr="003049D8">
        <w:rPr>
          <w:rFonts w:asciiTheme="minorHAnsi" w:hAnsiTheme="minorHAnsi" w:cstheme="minorHAnsi"/>
        </w:rPr>
        <w:lastRenderedPageBreak/>
        <w:t>otrzymania, należności z tytułu faktury. Za termin zapłaty uznaje się datę, w której Zamawiający polecił swojemu bankowi przelać na konto Wykonawcy określoną kwotę wynikającą z warunków niniejszej umowy.</w:t>
      </w:r>
    </w:p>
    <w:p w14:paraId="6CF45116" w14:textId="0CD64C99" w:rsidR="00CC78A3" w:rsidRPr="003049D8" w:rsidRDefault="00F30F8C" w:rsidP="00D13282">
      <w:pPr>
        <w:numPr>
          <w:ilvl w:val="0"/>
          <w:numId w:val="112"/>
        </w:numPr>
        <w:tabs>
          <w:tab w:val="left" w:pos="0"/>
          <w:tab w:val="left" w:pos="720"/>
        </w:tabs>
        <w:suppressAutoHyphens w:val="0"/>
        <w:spacing w:line="288" w:lineRule="auto"/>
        <w:ind w:left="0" w:firstLine="0"/>
        <w:jc w:val="both"/>
        <w:rPr>
          <w:rFonts w:asciiTheme="minorHAnsi" w:hAnsiTheme="minorHAnsi" w:cstheme="minorHAnsi"/>
        </w:rPr>
      </w:pPr>
      <w:r w:rsidRPr="003049D8">
        <w:rPr>
          <w:rFonts w:asciiTheme="minorHAnsi" w:hAnsiTheme="minorHAnsi" w:cstheme="minorHAnsi"/>
        </w:rPr>
        <w:t>Wykonawca zobowiązany jest przedłożyć wraz z fakturą końcową:</w:t>
      </w:r>
    </w:p>
    <w:p w14:paraId="73D79AB2" w14:textId="604EFF44" w:rsidR="00CC78A3" w:rsidRPr="003049D8" w:rsidRDefault="00C24425" w:rsidP="00D13282">
      <w:pPr>
        <w:numPr>
          <w:ilvl w:val="1"/>
          <w:numId w:val="112"/>
        </w:numPr>
        <w:suppressAutoHyphens w:val="0"/>
        <w:spacing w:line="288" w:lineRule="auto"/>
        <w:ind w:left="0" w:firstLine="0"/>
        <w:jc w:val="both"/>
        <w:rPr>
          <w:rFonts w:asciiTheme="minorHAnsi" w:hAnsiTheme="minorHAnsi" w:cstheme="minorHAnsi"/>
        </w:rPr>
      </w:pPr>
      <w:r w:rsidRPr="003049D8">
        <w:rPr>
          <w:rFonts w:asciiTheme="minorHAnsi" w:hAnsiTheme="minorHAnsi" w:cstheme="minorHAnsi"/>
        </w:rPr>
        <w:t>wszystkie faktury wystawione przez podwykonawców wraz z protokołami odbiorów robót/dostaw/usług</w:t>
      </w:r>
      <w:r w:rsidR="00777155" w:rsidRPr="003049D8">
        <w:rPr>
          <w:rFonts w:asciiTheme="minorHAnsi" w:hAnsiTheme="minorHAnsi" w:cstheme="minorHAnsi"/>
        </w:rPr>
        <w:t>,</w:t>
      </w:r>
    </w:p>
    <w:p w14:paraId="31569979" w14:textId="77AAA8EA" w:rsidR="00CC78A3" w:rsidRPr="003049D8" w:rsidRDefault="00F30F8C" w:rsidP="00D13282">
      <w:pPr>
        <w:numPr>
          <w:ilvl w:val="1"/>
          <w:numId w:val="112"/>
        </w:numPr>
        <w:suppressAutoHyphens w:val="0"/>
        <w:spacing w:line="288" w:lineRule="auto"/>
        <w:ind w:left="0" w:firstLine="0"/>
        <w:jc w:val="both"/>
        <w:rPr>
          <w:rFonts w:asciiTheme="minorHAnsi" w:hAnsiTheme="minorHAnsi" w:cstheme="minorHAnsi"/>
        </w:rPr>
      </w:pPr>
      <w:r w:rsidRPr="003049D8">
        <w:rPr>
          <w:rFonts w:asciiTheme="minorHAnsi" w:hAnsiTheme="minorHAnsi" w:cstheme="minorHAnsi"/>
        </w:rPr>
        <w:t xml:space="preserve">oświadczenie Podwykonawców o uregulowaniu względem nich wszystkich </w:t>
      </w:r>
      <w:r w:rsidR="00E45D30" w:rsidRPr="003049D8">
        <w:rPr>
          <w:rFonts w:asciiTheme="minorHAnsi" w:hAnsiTheme="minorHAnsi" w:cstheme="minorHAnsi"/>
        </w:rPr>
        <w:t>należności</w:t>
      </w:r>
      <w:r w:rsidRPr="003049D8">
        <w:rPr>
          <w:rFonts w:asciiTheme="minorHAnsi" w:hAnsiTheme="minorHAnsi" w:cstheme="minorHAnsi"/>
        </w:rPr>
        <w:t xml:space="preserve"> oraz dowody dotyczące zapłaty wynagrodzenia Podwykonawców, dotyczące wszystkich należności (faktury i potwierdzenia przelewów)</w:t>
      </w:r>
      <w:r w:rsidR="00777155" w:rsidRPr="003049D8">
        <w:rPr>
          <w:rFonts w:asciiTheme="minorHAnsi" w:hAnsiTheme="minorHAnsi" w:cstheme="minorHAnsi"/>
        </w:rPr>
        <w:t>,</w:t>
      </w:r>
    </w:p>
    <w:p w14:paraId="624A85B4" w14:textId="77777777" w:rsidR="00CC78A3" w:rsidRPr="003049D8" w:rsidRDefault="00F30F8C" w:rsidP="00D13282">
      <w:pPr>
        <w:numPr>
          <w:ilvl w:val="0"/>
          <w:numId w:val="112"/>
        </w:numPr>
        <w:tabs>
          <w:tab w:val="left" w:pos="0"/>
        </w:tabs>
        <w:suppressAutoHyphens w:val="0"/>
        <w:spacing w:line="288" w:lineRule="auto"/>
        <w:ind w:left="0" w:firstLine="0"/>
        <w:jc w:val="both"/>
        <w:rPr>
          <w:rFonts w:asciiTheme="minorHAnsi" w:hAnsiTheme="minorHAnsi" w:cstheme="minorHAnsi"/>
        </w:rPr>
      </w:pPr>
      <w:r w:rsidRPr="003049D8">
        <w:rPr>
          <w:rFonts w:asciiTheme="minorHAnsi" w:hAnsiTheme="minorHAnsi" w:cstheme="minorHAnsi"/>
        </w:rPr>
        <w:t>Oświadczenia podpisane przez osoby upoważnione do reprezentowania składających je Podwykonawców lub inne dowody na potwierdzenie dokonanej zapłaty wynagrodzenia powinny potwierdzać brak zaległości Wykonawcy lub Podwykonawcy w uregulowaniu wszystkich w tym okresie wynagrodzeń Podwykonawców wynikających z umów o podwykonawstwo. Kopia umowy o podwykonawstwo wraz z załączonymi do niej dokumentami stanowi załącznik do Umowy. Zamawiający zastrzega sobie prawo sprawdzenia bezpośrednio u podwykonawców stanu rozliczeń z nimi.</w:t>
      </w:r>
    </w:p>
    <w:p w14:paraId="5FF846EB" w14:textId="77777777" w:rsidR="00CC78A3" w:rsidRPr="003049D8" w:rsidRDefault="00F30F8C" w:rsidP="00D13282">
      <w:pPr>
        <w:numPr>
          <w:ilvl w:val="0"/>
          <w:numId w:val="112"/>
        </w:numPr>
        <w:tabs>
          <w:tab w:val="left" w:pos="0"/>
          <w:tab w:val="left" w:pos="720"/>
        </w:tabs>
        <w:suppressAutoHyphens w:val="0"/>
        <w:spacing w:line="288" w:lineRule="auto"/>
        <w:ind w:left="0" w:firstLine="0"/>
        <w:jc w:val="both"/>
        <w:rPr>
          <w:rFonts w:asciiTheme="minorHAnsi" w:hAnsiTheme="minorHAnsi" w:cstheme="minorHAnsi"/>
          <w:b/>
        </w:rPr>
      </w:pPr>
      <w:r w:rsidRPr="003049D8">
        <w:rPr>
          <w:rFonts w:asciiTheme="minorHAnsi" w:hAnsiTheme="minorHAnsi" w:cstheme="minorHAnsi"/>
        </w:rPr>
        <w:t xml:space="preserve">Zamawiający niezwłocznie po zgłoszeniu żądania dokonania płatności bezpośredniej zawiadomi Wykonawcę o żądaniu Podwykonawcy oraz wezwie Wykonawcę do zgłoszenia pisemnych uwag dotyczących zasadności bezpośredniej zapłaty wynagrodzenia Podwykonawcy, w terminie 7 dni od dnia doręczenia Wykonawcy wezwania. </w:t>
      </w:r>
    </w:p>
    <w:p w14:paraId="52C5A13A" w14:textId="77777777" w:rsidR="00CC78A3" w:rsidRPr="003049D8" w:rsidRDefault="00CC78A3" w:rsidP="00D13282">
      <w:pPr>
        <w:tabs>
          <w:tab w:val="left" w:pos="0"/>
          <w:tab w:val="left" w:pos="720"/>
        </w:tabs>
        <w:suppressAutoHyphens w:val="0"/>
        <w:spacing w:line="288" w:lineRule="auto"/>
        <w:jc w:val="both"/>
        <w:rPr>
          <w:rFonts w:asciiTheme="minorHAnsi" w:hAnsiTheme="minorHAnsi" w:cstheme="minorHAnsi"/>
        </w:rPr>
      </w:pPr>
    </w:p>
    <w:p w14:paraId="02C71194" w14:textId="77777777" w:rsidR="00CC78A3" w:rsidRPr="003049D8" w:rsidRDefault="00F30F8C" w:rsidP="00D13282">
      <w:pPr>
        <w:tabs>
          <w:tab w:val="left" w:pos="0"/>
          <w:tab w:val="left" w:pos="720"/>
        </w:tabs>
        <w:suppressAutoHyphens w:val="0"/>
        <w:spacing w:line="288" w:lineRule="auto"/>
        <w:jc w:val="center"/>
        <w:rPr>
          <w:rFonts w:asciiTheme="minorHAnsi" w:hAnsiTheme="minorHAnsi" w:cstheme="minorHAnsi"/>
          <w:b/>
        </w:rPr>
      </w:pPr>
      <w:r w:rsidRPr="003049D8">
        <w:rPr>
          <w:rFonts w:asciiTheme="minorHAnsi" w:hAnsiTheme="minorHAnsi" w:cstheme="minorHAnsi"/>
          <w:b/>
        </w:rPr>
        <w:t>§ 9</w:t>
      </w:r>
    </w:p>
    <w:p w14:paraId="7A4323B6" w14:textId="013EDA20" w:rsidR="00CC78A3" w:rsidRPr="003049D8" w:rsidRDefault="00F30F8C" w:rsidP="00D13282">
      <w:pPr>
        <w:widowControl w:val="0"/>
        <w:numPr>
          <w:ilvl w:val="0"/>
          <w:numId w:val="22"/>
        </w:numPr>
        <w:tabs>
          <w:tab w:val="left" w:pos="284"/>
        </w:tabs>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Zapłatę za wykonane roboty Zamawiający zobowiązany jest przelać na konto bankowe Wykonawcy </w:t>
      </w:r>
      <w:r w:rsidRPr="003049D8">
        <w:rPr>
          <w:rFonts w:asciiTheme="minorHAnsi" w:hAnsiTheme="minorHAnsi" w:cstheme="minorHAnsi"/>
          <w:b/>
          <w:bCs/>
          <w:u w:val="single"/>
        </w:rPr>
        <w:t xml:space="preserve">nr </w:t>
      </w:r>
      <w:r w:rsidR="00493000" w:rsidRPr="003049D8">
        <w:rPr>
          <w:rFonts w:asciiTheme="minorHAnsi" w:hAnsiTheme="minorHAnsi" w:cstheme="minorHAnsi"/>
          <w:b/>
          <w:bCs/>
          <w:u w:val="single"/>
        </w:rPr>
        <w:t>_________</w:t>
      </w:r>
      <w:r w:rsidRPr="003049D8">
        <w:rPr>
          <w:rFonts w:asciiTheme="minorHAnsi" w:hAnsiTheme="minorHAnsi" w:cstheme="minorHAnsi"/>
        </w:rPr>
        <w:t xml:space="preserve"> w terminie 30 dni od daty dostarczenia prawidłowo wystawionej faktury. W przypadku nieterminowej zapłaty Wykonawcy przysługiwać będą odsetki ustawowe liczone za każdy dzień </w:t>
      </w:r>
      <w:r w:rsidR="0040334C" w:rsidRPr="003049D8">
        <w:rPr>
          <w:rFonts w:asciiTheme="minorHAnsi" w:hAnsiTheme="minorHAnsi" w:cstheme="minorHAnsi"/>
        </w:rPr>
        <w:t xml:space="preserve">opóźnienia </w:t>
      </w:r>
      <w:r w:rsidRPr="003049D8">
        <w:rPr>
          <w:rFonts w:asciiTheme="minorHAnsi" w:hAnsiTheme="minorHAnsi" w:cstheme="minorHAnsi"/>
        </w:rPr>
        <w:t>– z zastrzeżeniem zapisów § 11</w:t>
      </w:r>
      <w:r w:rsidR="00777155" w:rsidRPr="003049D8">
        <w:rPr>
          <w:rFonts w:asciiTheme="minorHAnsi" w:hAnsiTheme="minorHAnsi" w:cstheme="minorHAnsi"/>
        </w:rPr>
        <w:t xml:space="preserve"> Umowy.</w:t>
      </w:r>
    </w:p>
    <w:p w14:paraId="7CBDEC4F" w14:textId="77777777" w:rsidR="00CC78A3" w:rsidRPr="003049D8" w:rsidRDefault="00F30F8C" w:rsidP="00D13282">
      <w:pPr>
        <w:widowControl w:val="0"/>
        <w:numPr>
          <w:ilvl w:val="0"/>
          <w:numId w:val="22"/>
        </w:numPr>
        <w:tabs>
          <w:tab w:val="left" w:pos="284"/>
        </w:tabs>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Wykonawca może przenieść ewentualne wierzytelności wynikające z realizacji niniejszej umowy na osobę trzecią wyłącznie za pisemną zgodą Zamawiającego.</w:t>
      </w:r>
    </w:p>
    <w:p w14:paraId="69B9000B" w14:textId="24090AD1" w:rsidR="00CC78A3" w:rsidRPr="003049D8" w:rsidRDefault="00F30F8C" w:rsidP="00D13282">
      <w:pPr>
        <w:widowControl w:val="0"/>
        <w:numPr>
          <w:ilvl w:val="0"/>
          <w:numId w:val="22"/>
        </w:numPr>
        <w:tabs>
          <w:tab w:val="left" w:pos="284"/>
        </w:tabs>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Suma kwot wynagrodzenia wraz z podatkiem VAT (tzw. Wartość kontraktu) należnego Podwykonawcy/ dalszemu podwykonawcy wynikającej z realizacji umowy, nie może być większa od </w:t>
      </w:r>
      <w:r w:rsidR="00777155" w:rsidRPr="003049D8">
        <w:rPr>
          <w:rFonts w:asciiTheme="minorHAnsi" w:hAnsiTheme="minorHAnsi" w:cstheme="minorHAnsi"/>
        </w:rPr>
        <w:t xml:space="preserve">kwoty podanej w  § 4 ust. 2 niniejszej Umowy. </w:t>
      </w:r>
    </w:p>
    <w:p w14:paraId="735834CD" w14:textId="77777777" w:rsidR="00777155" w:rsidRPr="003049D8" w:rsidRDefault="00777155" w:rsidP="00D13282">
      <w:pPr>
        <w:widowControl w:val="0"/>
        <w:tabs>
          <w:tab w:val="left" w:pos="284"/>
        </w:tabs>
        <w:suppressAutoHyphens w:val="0"/>
        <w:spacing w:line="288" w:lineRule="auto"/>
        <w:jc w:val="both"/>
        <w:textAlignment w:val="baseline"/>
        <w:rPr>
          <w:rFonts w:asciiTheme="minorHAnsi" w:hAnsiTheme="minorHAnsi" w:cstheme="minorHAnsi"/>
        </w:rPr>
      </w:pPr>
    </w:p>
    <w:p w14:paraId="79438DC5" w14:textId="77777777"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10</w:t>
      </w:r>
    </w:p>
    <w:p w14:paraId="2FA2AE5C" w14:textId="77777777" w:rsidR="00CC78A3" w:rsidRPr="003049D8" w:rsidRDefault="00F30F8C" w:rsidP="00D13282">
      <w:pPr>
        <w:widowControl w:val="0"/>
        <w:numPr>
          <w:ilvl w:val="0"/>
          <w:numId w:val="40"/>
        </w:numPr>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Wykonawca oświadcza, że jest podatnikiem podatku VAT i jest upoważniony do wystawiania faktur VAT.</w:t>
      </w:r>
    </w:p>
    <w:p w14:paraId="0F07D990" w14:textId="77777777" w:rsidR="00CC78A3" w:rsidRPr="003049D8" w:rsidRDefault="00F30F8C" w:rsidP="00D13282">
      <w:pPr>
        <w:widowControl w:val="0"/>
        <w:numPr>
          <w:ilvl w:val="0"/>
          <w:numId w:val="41"/>
        </w:numPr>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Zamawiający wyraża zgodę, aby Wykonawca wystawiał faktury bez jego podpisu.</w:t>
      </w:r>
    </w:p>
    <w:p w14:paraId="3B32307F" w14:textId="77777777" w:rsidR="00CC78A3" w:rsidRPr="003049D8" w:rsidRDefault="00F30F8C" w:rsidP="00D13282">
      <w:pPr>
        <w:numPr>
          <w:ilvl w:val="0"/>
          <w:numId w:val="42"/>
        </w:numPr>
        <w:tabs>
          <w:tab w:val="left" w:pos="1800"/>
        </w:tabs>
        <w:spacing w:line="288" w:lineRule="auto"/>
        <w:ind w:left="0" w:firstLine="0"/>
        <w:jc w:val="both"/>
        <w:rPr>
          <w:rFonts w:asciiTheme="minorHAnsi" w:hAnsiTheme="minorHAnsi" w:cstheme="minorHAnsi"/>
        </w:rPr>
      </w:pPr>
      <w:r w:rsidRPr="003049D8">
        <w:rPr>
          <w:rFonts w:asciiTheme="minorHAnsi" w:hAnsiTheme="minorHAnsi" w:cstheme="minorHAnsi"/>
        </w:rPr>
        <w:lastRenderedPageBreak/>
        <w:t>W przypadku zmiany w okresie obowiązywania umowy stawki podatku VAT, wynagrodzenie brutto ulegnie zmianie stosownie do zmiany tej stawki, przy czym ceny jednostkowe i wynagrodzenie netto pozostają bez zmian.</w:t>
      </w:r>
    </w:p>
    <w:p w14:paraId="0F7B410C" w14:textId="19EE887C" w:rsidR="00CC78A3" w:rsidRPr="003049D8" w:rsidRDefault="00F30F8C" w:rsidP="00D13282">
      <w:pPr>
        <w:numPr>
          <w:ilvl w:val="0"/>
          <w:numId w:val="43"/>
        </w:numPr>
        <w:tabs>
          <w:tab w:val="left" w:pos="1800"/>
        </w:tabs>
        <w:spacing w:line="288" w:lineRule="auto"/>
        <w:ind w:left="0" w:firstLine="0"/>
        <w:jc w:val="both"/>
        <w:rPr>
          <w:rFonts w:asciiTheme="minorHAnsi" w:hAnsiTheme="minorHAnsi" w:cstheme="minorHAnsi"/>
        </w:rPr>
      </w:pPr>
      <w:r w:rsidRPr="003049D8">
        <w:rPr>
          <w:rFonts w:asciiTheme="minorHAnsi" w:hAnsiTheme="minorHAnsi" w:cstheme="minorHAnsi"/>
        </w:rPr>
        <w:t>W przypadku zaistnienia sytuacji określonej w ust.</w:t>
      </w:r>
      <w:r w:rsidR="00777155" w:rsidRPr="003049D8">
        <w:rPr>
          <w:rFonts w:asciiTheme="minorHAnsi" w:hAnsiTheme="minorHAnsi" w:cstheme="minorHAnsi"/>
        </w:rPr>
        <w:t xml:space="preserve"> </w:t>
      </w:r>
      <w:r w:rsidRPr="003049D8">
        <w:rPr>
          <w:rFonts w:asciiTheme="minorHAnsi" w:hAnsiTheme="minorHAnsi" w:cstheme="minorHAnsi"/>
        </w:rPr>
        <w:t>3, zmiana cen określonych w umowie obowiązywać będzie od dnia wejścia w życie odpowiednich przepisów w tym zakresie.</w:t>
      </w:r>
    </w:p>
    <w:p w14:paraId="067B12B9" w14:textId="77777777" w:rsidR="00CC78A3" w:rsidRPr="003049D8" w:rsidRDefault="00CC78A3" w:rsidP="00D13282">
      <w:pPr>
        <w:spacing w:line="288" w:lineRule="auto"/>
        <w:jc w:val="both"/>
        <w:rPr>
          <w:rFonts w:asciiTheme="minorHAnsi" w:hAnsiTheme="minorHAnsi" w:cstheme="minorHAnsi"/>
          <w:b/>
        </w:rPr>
      </w:pPr>
    </w:p>
    <w:p w14:paraId="3A8A00E0" w14:textId="77777777"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11</w:t>
      </w:r>
    </w:p>
    <w:p w14:paraId="5B5057A8" w14:textId="77777777" w:rsidR="00CC78A3" w:rsidRPr="003049D8" w:rsidRDefault="00F30F8C" w:rsidP="00D13282">
      <w:pPr>
        <w:widowControl w:val="0"/>
        <w:numPr>
          <w:ilvl w:val="3"/>
          <w:numId w:val="16"/>
        </w:numPr>
        <w:spacing w:line="288" w:lineRule="auto"/>
        <w:ind w:left="0" w:firstLine="0"/>
        <w:jc w:val="both"/>
        <w:rPr>
          <w:rFonts w:asciiTheme="minorHAnsi" w:hAnsiTheme="minorHAnsi" w:cstheme="minorHAnsi"/>
        </w:rPr>
      </w:pPr>
      <w:r w:rsidRPr="003049D8">
        <w:rPr>
          <w:rFonts w:asciiTheme="minorHAnsi" w:hAnsiTheme="minorHAnsi"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w:t>
      </w:r>
    </w:p>
    <w:p w14:paraId="343FB068" w14:textId="51A3B869" w:rsidR="00CC78A3" w:rsidRPr="003049D8" w:rsidRDefault="00F30F8C" w:rsidP="00D13282">
      <w:pPr>
        <w:widowControl w:val="0"/>
        <w:numPr>
          <w:ilvl w:val="3"/>
          <w:numId w:val="16"/>
        </w:numPr>
        <w:spacing w:line="288" w:lineRule="auto"/>
        <w:ind w:left="0" w:firstLine="0"/>
        <w:jc w:val="both"/>
        <w:rPr>
          <w:rFonts w:asciiTheme="minorHAnsi" w:hAnsiTheme="minorHAnsi" w:cstheme="minorHAnsi"/>
        </w:rPr>
      </w:pPr>
      <w:r w:rsidRPr="003049D8">
        <w:rPr>
          <w:rFonts w:asciiTheme="minorHAnsi" w:hAnsiTheme="minorHAnsi" w:cstheme="minorHAnsi"/>
        </w:rPr>
        <w:t>Wynagrodzenie, o którym mowa w ust.</w:t>
      </w:r>
      <w:r w:rsidR="00C24425" w:rsidRPr="003049D8">
        <w:rPr>
          <w:rFonts w:asciiTheme="minorHAnsi" w:hAnsiTheme="minorHAnsi" w:cstheme="minorHAnsi"/>
        </w:rPr>
        <w:t xml:space="preserve"> </w:t>
      </w:r>
      <w:r w:rsidRPr="003049D8">
        <w:rPr>
          <w:rFonts w:asciiTheme="minorHAnsi" w:hAnsiTheme="minorHAnsi" w:cstheme="minorHAnsi"/>
        </w:rPr>
        <w:t>1</w:t>
      </w:r>
      <w:r w:rsidR="00777155" w:rsidRPr="003049D8">
        <w:rPr>
          <w:rFonts w:asciiTheme="minorHAnsi" w:hAnsiTheme="minorHAnsi" w:cstheme="minorHAnsi"/>
        </w:rPr>
        <w:t xml:space="preserve"> powyżej</w:t>
      </w:r>
      <w:r w:rsidRPr="003049D8">
        <w:rPr>
          <w:rFonts w:asciiTheme="minorHAnsi" w:hAnsiTheme="minorHAnsi" w:cstheme="minorHAnsi"/>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A5F6099" w14:textId="4D3EC997" w:rsidR="00CC78A3" w:rsidRPr="003049D8" w:rsidRDefault="00F30F8C" w:rsidP="00D13282">
      <w:pPr>
        <w:widowControl w:val="0"/>
        <w:numPr>
          <w:ilvl w:val="3"/>
          <w:numId w:val="16"/>
        </w:numPr>
        <w:spacing w:line="288" w:lineRule="auto"/>
        <w:ind w:left="0" w:firstLine="0"/>
        <w:jc w:val="both"/>
        <w:rPr>
          <w:rFonts w:asciiTheme="minorHAnsi" w:hAnsiTheme="minorHAnsi" w:cstheme="minorHAnsi"/>
        </w:rPr>
      </w:pPr>
      <w:r w:rsidRPr="003049D8">
        <w:rPr>
          <w:rFonts w:asciiTheme="minorHAnsi" w:hAnsiTheme="minorHAnsi" w:cstheme="minorHAnsi"/>
        </w:rPr>
        <w:t>Zamawiający jest zobowiązany zapłacić Podwykonawcy należne wynagrodzenie, będące przedmiotem żądania, o którym mowa w ust.</w:t>
      </w:r>
      <w:r w:rsidR="00777155" w:rsidRPr="003049D8">
        <w:rPr>
          <w:rFonts w:asciiTheme="minorHAnsi" w:hAnsiTheme="minorHAnsi" w:cstheme="minorHAnsi"/>
        </w:rPr>
        <w:t xml:space="preserve"> </w:t>
      </w:r>
      <w:r w:rsidRPr="003049D8">
        <w:rPr>
          <w:rFonts w:asciiTheme="minorHAnsi" w:hAnsiTheme="minorHAnsi" w:cstheme="minorHAnsi"/>
        </w:rPr>
        <w:t>1</w:t>
      </w:r>
      <w:r w:rsidR="00777155" w:rsidRPr="003049D8">
        <w:rPr>
          <w:rFonts w:asciiTheme="minorHAnsi" w:hAnsiTheme="minorHAnsi" w:cstheme="minorHAnsi"/>
        </w:rPr>
        <w:t xml:space="preserve"> powyżej</w:t>
      </w:r>
      <w:r w:rsidRPr="003049D8">
        <w:rPr>
          <w:rFonts w:asciiTheme="minorHAnsi" w:hAnsiTheme="minorHAnsi" w:cstheme="minorHAnsi"/>
        </w:rPr>
        <w:t xml:space="preserve">, jeżeli Podwykonawca udokumentuje jego zasadność fakturą VAT lub rachunkiem oraz dokumentami potwierdzającymi wykonanie i odbiór robót, a Wykonawca nie złoży w trybie określonym w ust. 4 </w:t>
      </w:r>
      <w:r w:rsidR="00BA68B9" w:rsidRPr="003049D8">
        <w:rPr>
          <w:rFonts w:asciiTheme="minorHAnsi" w:hAnsiTheme="minorHAnsi" w:cstheme="minorHAnsi"/>
        </w:rPr>
        <w:t xml:space="preserve">poniżej, </w:t>
      </w:r>
      <w:r w:rsidRPr="003049D8">
        <w:rPr>
          <w:rFonts w:asciiTheme="minorHAnsi" w:hAnsiTheme="minorHAnsi" w:cstheme="minorHAnsi"/>
        </w:rPr>
        <w:t>uwag wskazujących niezasadność bezpośredniej zapłaty. Bezpośrednia zapłata obejmuje wyłącznie należne wynagrodzenie, bez odsetek należnych Podwykonawcy z tytułu uchybienia terminowi zapłaty.</w:t>
      </w:r>
    </w:p>
    <w:p w14:paraId="080986C2" w14:textId="10E6636C" w:rsidR="00CC78A3" w:rsidRPr="003049D8" w:rsidRDefault="00F30F8C" w:rsidP="00D13282">
      <w:pPr>
        <w:widowControl w:val="0"/>
        <w:numPr>
          <w:ilvl w:val="3"/>
          <w:numId w:val="16"/>
        </w:numPr>
        <w:spacing w:line="288" w:lineRule="auto"/>
        <w:ind w:left="0" w:firstLine="0"/>
        <w:jc w:val="both"/>
        <w:rPr>
          <w:rFonts w:asciiTheme="minorHAnsi" w:hAnsiTheme="minorHAnsi" w:cstheme="minorHAnsi"/>
        </w:rPr>
      </w:pPr>
      <w:r w:rsidRPr="003049D8">
        <w:rPr>
          <w:rFonts w:asciiTheme="minorHAnsi" w:hAnsiTheme="minorHAnsi" w:cstheme="minorHAnsi"/>
        </w:rPr>
        <w:t>Przed dokonaniem bezpośredniej zapłaty Zamawiający jest obowiązany umożliwić Wykonawcy zgłoszenie pisemnych uwag dotyczących zasadności bezpośredniej zapłaty wynagrodzenia podwykonawcy lub dalszemu podwykonawcy, o których mowa w ust.</w:t>
      </w:r>
      <w:r w:rsidR="00C24425" w:rsidRPr="003049D8">
        <w:rPr>
          <w:rFonts w:asciiTheme="minorHAnsi" w:hAnsiTheme="minorHAnsi" w:cstheme="minorHAnsi"/>
        </w:rPr>
        <w:t xml:space="preserve"> </w:t>
      </w:r>
      <w:r w:rsidRPr="003049D8">
        <w:rPr>
          <w:rFonts w:asciiTheme="minorHAnsi" w:hAnsiTheme="minorHAnsi" w:cstheme="minorHAnsi"/>
        </w:rPr>
        <w:t>1</w:t>
      </w:r>
      <w:r w:rsidR="00BA68B9" w:rsidRPr="003049D8">
        <w:rPr>
          <w:rFonts w:asciiTheme="minorHAnsi" w:hAnsiTheme="minorHAnsi" w:cstheme="minorHAnsi"/>
        </w:rPr>
        <w:t xml:space="preserve"> powyżej</w:t>
      </w:r>
      <w:r w:rsidRPr="003049D8">
        <w:rPr>
          <w:rFonts w:asciiTheme="minorHAnsi" w:hAnsiTheme="minorHAnsi" w:cstheme="minorHAnsi"/>
        </w:rPr>
        <w:t>. Zamawiający informuje o terminie zgłaszania uwag, nie krótszym niż 7 dni od dnia doręczenia tej informacji.</w:t>
      </w:r>
    </w:p>
    <w:p w14:paraId="7083644A" w14:textId="68C37E88" w:rsidR="00CC78A3" w:rsidRPr="003049D8" w:rsidRDefault="00F30F8C" w:rsidP="00D13282">
      <w:pPr>
        <w:widowControl w:val="0"/>
        <w:numPr>
          <w:ilvl w:val="3"/>
          <w:numId w:val="16"/>
        </w:numPr>
        <w:spacing w:line="288" w:lineRule="auto"/>
        <w:ind w:left="0" w:firstLine="0"/>
        <w:jc w:val="both"/>
        <w:rPr>
          <w:rFonts w:asciiTheme="minorHAnsi" w:hAnsiTheme="minorHAnsi" w:cstheme="minorHAnsi"/>
        </w:rPr>
      </w:pPr>
      <w:r w:rsidRPr="003049D8">
        <w:rPr>
          <w:rFonts w:asciiTheme="minorHAnsi" w:hAnsiTheme="minorHAnsi" w:cstheme="minorHAnsi"/>
        </w:rPr>
        <w:t>W przypadku zgłoszenia uwag, o których mowa w ust. 4</w:t>
      </w:r>
      <w:r w:rsidR="00BA68B9" w:rsidRPr="003049D8">
        <w:rPr>
          <w:rFonts w:asciiTheme="minorHAnsi" w:hAnsiTheme="minorHAnsi" w:cstheme="minorHAnsi"/>
        </w:rPr>
        <w:t xml:space="preserve"> powyżej</w:t>
      </w:r>
      <w:r w:rsidRPr="003049D8">
        <w:rPr>
          <w:rFonts w:asciiTheme="minorHAnsi" w:hAnsiTheme="minorHAnsi" w:cstheme="minorHAnsi"/>
        </w:rPr>
        <w:t>, w terminie wskazanym przez Zamawiającego, Zamawiający może:</w:t>
      </w:r>
    </w:p>
    <w:p w14:paraId="7BAB6457" w14:textId="77777777" w:rsidR="00CC78A3" w:rsidRPr="003049D8" w:rsidRDefault="00F30F8C" w:rsidP="00D13282">
      <w:pPr>
        <w:widowControl w:val="0"/>
        <w:numPr>
          <w:ilvl w:val="0"/>
          <w:numId w:val="17"/>
        </w:numPr>
        <w:spacing w:line="288" w:lineRule="auto"/>
        <w:ind w:left="0" w:firstLine="0"/>
        <w:jc w:val="both"/>
        <w:rPr>
          <w:rFonts w:asciiTheme="minorHAnsi" w:hAnsiTheme="minorHAnsi" w:cstheme="minorHAnsi"/>
        </w:rPr>
      </w:pPr>
      <w:r w:rsidRPr="003049D8">
        <w:rPr>
          <w:rFonts w:asciiTheme="minorHAnsi" w:hAnsiTheme="minorHAnsi" w:cstheme="minorHAnsi"/>
        </w:rPr>
        <w:t>nie dokonać bezpośredniej zapłaty wynagrodzenia podwykonawcy lub dalszemu podwykonawcy, jeżeli Wykonawca wykaże niezasadność takiej zapłaty albo</w:t>
      </w:r>
    </w:p>
    <w:p w14:paraId="79354860" w14:textId="77777777" w:rsidR="00CC78A3" w:rsidRPr="003049D8" w:rsidRDefault="00F30F8C" w:rsidP="00D13282">
      <w:pPr>
        <w:widowControl w:val="0"/>
        <w:numPr>
          <w:ilvl w:val="0"/>
          <w:numId w:val="17"/>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r w:rsidRPr="003049D8">
        <w:rPr>
          <w:rFonts w:asciiTheme="minorHAnsi" w:hAnsiTheme="minorHAnsi" w:cstheme="minorHAnsi"/>
        </w:rPr>
        <w:lastRenderedPageBreak/>
        <w:t>albo</w:t>
      </w:r>
    </w:p>
    <w:p w14:paraId="0C2684F0" w14:textId="77777777" w:rsidR="00CC78A3" w:rsidRPr="003049D8" w:rsidRDefault="00F30F8C" w:rsidP="00D13282">
      <w:pPr>
        <w:widowControl w:val="0"/>
        <w:numPr>
          <w:ilvl w:val="0"/>
          <w:numId w:val="17"/>
        </w:numPr>
        <w:spacing w:line="288" w:lineRule="auto"/>
        <w:ind w:left="0" w:firstLine="0"/>
        <w:jc w:val="both"/>
        <w:rPr>
          <w:rFonts w:asciiTheme="minorHAnsi" w:hAnsiTheme="minorHAnsi" w:cstheme="minorHAnsi"/>
        </w:rPr>
      </w:pPr>
      <w:r w:rsidRPr="003049D8">
        <w:rPr>
          <w:rFonts w:asciiTheme="minorHAnsi" w:hAnsiTheme="minorHAnsi" w:cstheme="minorHAnsi"/>
        </w:rPr>
        <w:t>dokonać bezpośredniej zapłaty wynagrodzenia podwykonawcy lub dalszemu podwykonawcy, jeżeli podwykonawca lub dalszy podwykonawca wykaże zasadność takiej zapłaty.</w:t>
      </w:r>
    </w:p>
    <w:p w14:paraId="3CC69A9E" w14:textId="313FF0BF" w:rsidR="00CC78A3" w:rsidRPr="003049D8" w:rsidRDefault="00F30F8C" w:rsidP="00D13282">
      <w:pPr>
        <w:widowControl w:val="0"/>
        <w:numPr>
          <w:ilvl w:val="3"/>
          <w:numId w:val="16"/>
        </w:numPr>
        <w:spacing w:line="288" w:lineRule="auto"/>
        <w:ind w:left="0" w:firstLine="0"/>
        <w:jc w:val="both"/>
        <w:rPr>
          <w:rFonts w:asciiTheme="minorHAnsi" w:hAnsiTheme="minorHAnsi" w:cstheme="minorHAnsi"/>
        </w:rPr>
      </w:pPr>
      <w:r w:rsidRPr="003049D8">
        <w:rPr>
          <w:rFonts w:asciiTheme="minorHAnsi" w:hAnsiTheme="minorHAnsi" w:cstheme="minorHAnsi"/>
        </w:rPr>
        <w:t>W przypadku dokonania bezpośredniej zapłaty podwykonawcy lub dalszemu podwykonawcy, o których mowa w ust. 1</w:t>
      </w:r>
      <w:r w:rsidR="00BA68B9" w:rsidRPr="003049D8">
        <w:rPr>
          <w:rFonts w:asciiTheme="minorHAnsi" w:hAnsiTheme="minorHAnsi" w:cstheme="minorHAnsi"/>
        </w:rPr>
        <w:t xml:space="preserve"> powyżej</w:t>
      </w:r>
      <w:r w:rsidRPr="003049D8">
        <w:rPr>
          <w:rFonts w:asciiTheme="minorHAnsi" w:hAnsiTheme="minorHAnsi" w:cstheme="minorHAnsi"/>
        </w:rPr>
        <w:t>, Zamawiający potrąca kwotę wypłaconego wynagrodzenia z wynagrodzenia należnego wykonawcy.</w:t>
      </w:r>
    </w:p>
    <w:p w14:paraId="2A26786A" w14:textId="0927E849" w:rsidR="00CC78A3" w:rsidRPr="003049D8" w:rsidRDefault="00F30F8C" w:rsidP="00D13282">
      <w:pPr>
        <w:widowControl w:val="0"/>
        <w:numPr>
          <w:ilvl w:val="3"/>
          <w:numId w:val="16"/>
        </w:numPr>
        <w:spacing w:line="288" w:lineRule="auto"/>
        <w:ind w:left="0" w:firstLine="0"/>
        <w:jc w:val="both"/>
        <w:rPr>
          <w:rFonts w:asciiTheme="minorHAnsi" w:hAnsiTheme="minorHAnsi" w:cstheme="minorHAnsi"/>
        </w:rPr>
      </w:pPr>
      <w:r w:rsidRPr="003049D8">
        <w:rPr>
          <w:rFonts w:asciiTheme="minorHAnsi" w:hAnsiTheme="minorHAnsi" w:cstheme="minorHAnsi"/>
        </w:rPr>
        <w:t>Postanowienia § 5</w:t>
      </w:r>
      <w:r w:rsidR="002A3D06" w:rsidRPr="003049D8">
        <w:rPr>
          <w:rFonts w:asciiTheme="minorHAnsi" w:hAnsiTheme="minorHAnsi" w:cstheme="minorHAnsi"/>
        </w:rPr>
        <w:t xml:space="preserve">, </w:t>
      </w:r>
      <w:r w:rsidRPr="003049D8">
        <w:rPr>
          <w:rFonts w:asciiTheme="minorHAnsi" w:hAnsiTheme="minorHAnsi" w:cstheme="minorHAnsi"/>
        </w:rPr>
        <w:t>§ 8 i § 11 nie naruszają praw i obowiązków Zamawiającego, Wykonawcy, podwykonawcy i dalszego podwykonawcy wynikających z przepisów art. 647</w:t>
      </w:r>
      <w:r w:rsidRPr="003049D8">
        <w:rPr>
          <w:rFonts w:asciiTheme="minorHAnsi" w:hAnsiTheme="minorHAnsi" w:cstheme="minorHAnsi"/>
          <w:vertAlign w:val="superscript"/>
        </w:rPr>
        <w:t>1</w:t>
      </w:r>
      <w:r w:rsidRPr="003049D8">
        <w:rPr>
          <w:rFonts w:asciiTheme="minorHAnsi" w:hAnsiTheme="minorHAnsi" w:cstheme="minorHAnsi"/>
        </w:rPr>
        <w:t xml:space="preserve"> ustawy z dnia 23 kwietnia 1964 r. – Kodeks cywilny.</w:t>
      </w:r>
    </w:p>
    <w:p w14:paraId="0992DEB2" w14:textId="0386C031" w:rsidR="002A3D06" w:rsidRPr="003049D8" w:rsidRDefault="00493000" w:rsidP="00D13282">
      <w:pPr>
        <w:pStyle w:val="Akapitzlist"/>
        <w:spacing w:line="288" w:lineRule="auto"/>
        <w:ind w:left="0"/>
        <w:jc w:val="both"/>
        <w:rPr>
          <w:rFonts w:asciiTheme="minorHAnsi" w:hAnsiTheme="minorHAnsi" w:cstheme="minorHAnsi"/>
          <w:b/>
          <w:sz w:val="24"/>
          <w:szCs w:val="24"/>
        </w:rPr>
      </w:pPr>
      <w:r w:rsidRPr="003049D8">
        <w:rPr>
          <w:rFonts w:asciiTheme="minorHAnsi" w:hAnsiTheme="minorHAnsi" w:cstheme="minorHAnsi"/>
          <w:b/>
          <w:sz w:val="24"/>
          <w:szCs w:val="24"/>
        </w:rPr>
        <w:t xml:space="preserve">                                                                 </w:t>
      </w:r>
    </w:p>
    <w:p w14:paraId="40C731EF" w14:textId="6248894C" w:rsidR="00493000" w:rsidRPr="003049D8" w:rsidRDefault="00493000" w:rsidP="00D13282">
      <w:pPr>
        <w:spacing w:line="288" w:lineRule="auto"/>
        <w:jc w:val="center"/>
        <w:rPr>
          <w:rFonts w:asciiTheme="minorHAnsi" w:hAnsiTheme="minorHAnsi" w:cstheme="minorHAnsi"/>
          <w:b/>
        </w:rPr>
      </w:pPr>
      <w:r w:rsidRPr="003049D8">
        <w:rPr>
          <w:rFonts w:asciiTheme="minorHAnsi" w:hAnsiTheme="minorHAnsi" w:cstheme="minorHAnsi"/>
          <w:b/>
        </w:rPr>
        <w:t>§ 12</w:t>
      </w:r>
    </w:p>
    <w:p w14:paraId="128AE276" w14:textId="646CF94E" w:rsidR="00503AA5" w:rsidRPr="003049D8" w:rsidRDefault="00503AA5" w:rsidP="00503AA5">
      <w:pPr>
        <w:pStyle w:val="NormalnyWeb"/>
        <w:numPr>
          <w:ilvl w:val="0"/>
          <w:numId w:val="116"/>
        </w:numPr>
        <w:tabs>
          <w:tab w:val="clear" w:pos="360"/>
          <w:tab w:val="num" w:pos="0"/>
        </w:tabs>
        <w:spacing w:beforeAutospacing="0" w:line="288" w:lineRule="auto"/>
        <w:ind w:left="0" w:firstLine="0"/>
        <w:jc w:val="both"/>
        <w:rPr>
          <w:rFonts w:asciiTheme="minorHAnsi" w:hAnsiTheme="minorHAnsi" w:cstheme="minorHAnsi"/>
        </w:rPr>
      </w:pPr>
      <w:r w:rsidRPr="003049D8">
        <w:rPr>
          <w:rFonts w:asciiTheme="minorHAnsi" w:hAnsiTheme="minorHAnsi" w:cstheme="minorHAnsi"/>
        </w:rPr>
        <w:t>Wykonawca oświadcza, że jest/nie jest płatnikiem podatku VAT posługującym się nr NIP: ___________</w:t>
      </w:r>
    </w:p>
    <w:p w14:paraId="751E7BBE"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 xml:space="preserve">Strony zgodnie postanawiają, że wykonawca wystawia faktury zgodnie z ustawą z dnia 11 marca 2004 r. o podatku od towarów i usług oraz przepisami dotyczącymi Krajowego Systemu e-Faktur (dalej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w tym przepisami regulującymi tryby szczególne (offline/awaryjne) wystawiania i przekazywania faktur, o ile mają zastosowanie. </w:t>
      </w:r>
      <w:r w:rsidRPr="003049D8">
        <w:rPr>
          <w:rFonts w:asciiTheme="minorHAnsi" w:eastAsiaTheme="majorEastAsia" w:hAnsiTheme="minorHAnsi" w:cstheme="minorHAnsi"/>
          <w:b/>
          <w:bCs/>
          <w:lang w:eastAsia="pl-PL"/>
        </w:rPr>
        <w:t xml:space="preserve">Strony przyjmują do wiadomości funkcjonowanie Platformy Elektronicznego Fakturowania (PEF) jako odrębnego kanału wymiany ustrukturyzowanych dokumentów elektronicznych w zamówieniach publicznych, przy czym </w:t>
      </w:r>
      <w:r w:rsidRPr="003049D8">
        <w:rPr>
          <w:rFonts w:asciiTheme="minorHAnsi" w:eastAsiaTheme="majorEastAsia" w:hAnsiTheme="minorHAnsi" w:cstheme="minorHAnsi"/>
          <w:lang w:eastAsia="pl-PL"/>
        </w:rPr>
        <w:t xml:space="preserve">korzystanie z PEF nie zastępuje </w:t>
      </w:r>
      <w:proofErr w:type="spellStart"/>
      <w:r w:rsidRPr="003049D8">
        <w:rPr>
          <w:rFonts w:asciiTheme="minorHAnsi" w:eastAsiaTheme="majorEastAsia" w:hAnsiTheme="minorHAnsi" w:cstheme="minorHAnsi"/>
          <w:lang w:eastAsia="pl-PL"/>
        </w:rPr>
        <w:t>KSeF</w:t>
      </w:r>
      <w:proofErr w:type="spellEnd"/>
      <w:r w:rsidRPr="003049D8">
        <w:rPr>
          <w:rFonts w:asciiTheme="minorHAnsi" w:eastAsiaTheme="majorEastAsia" w:hAnsiTheme="minorHAnsi" w:cstheme="minorHAnsi"/>
          <w:lang w:eastAsia="pl-PL"/>
        </w:rPr>
        <w:t xml:space="preserve"> w zakresie, w jakim do danej faktury znajduje zastosowanie obowiązek jej wystawienia w </w:t>
      </w:r>
      <w:proofErr w:type="spellStart"/>
      <w:r w:rsidRPr="003049D8">
        <w:rPr>
          <w:rFonts w:asciiTheme="minorHAnsi" w:eastAsiaTheme="majorEastAsia" w:hAnsiTheme="minorHAnsi" w:cstheme="minorHAnsi"/>
          <w:lang w:eastAsia="pl-PL"/>
        </w:rPr>
        <w:t>KSeF</w:t>
      </w:r>
      <w:proofErr w:type="spellEnd"/>
      <w:r w:rsidRPr="003049D8">
        <w:rPr>
          <w:rFonts w:asciiTheme="minorHAnsi" w:eastAsiaTheme="majorEastAsia" w:hAnsiTheme="minorHAnsi" w:cstheme="minorHAnsi"/>
          <w:lang w:eastAsia="pl-PL"/>
        </w:rPr>
        <w:t xml:space="preserve">. Strony postanawiają, że w ramach niniejszej umowy PEF może być wykorzystywany do przekazywania ustrukturyzowanych faktur elektronicznych oraz, w zakresie określonym w ust. 18 niniejszego </w:t>
      </w:r>
      <w:proofErr w:type="spellStart"/>
      <w:r w:rsidRPr="003049D8">
        <w:rPr>
          <w:rFonts w:asciiTheme="minorHAnsi" w:eastAsiaTheme="majorEastAsia" w:hAnsiTheme="minorHAnsi" w:cstheme="minorHAnsi"/>
          <w:lang w:eastAsia="pl-PL"/>
        </w:rPr>
        <w:t>pargrafu</w:t>
      </w:r>
      <w:proofErr w:type="spellEnd"/>
      <w:r w:rsidRPr="003049D8">
        <w:rPr>
          <w:rFonts w:asciiTheme="minorHAnsi" w:eastAsiaTheme="majorEastAsia" w:hAnsiTheme="minorHAnsi" w:cstheme="minorHAnsi"/>
          <w:lang w:eastAsia="pl-PL"/>
        </w:rPr>
        <w:t>, do przekazywania załączników do faktur, natomiast przekazywanie przez PEF innych ustrukturyzowanych dokumentów elektronicznych jest wyłączone.</w:t>
      </w:r>
    </w:p>
    <w:p w14:paraId="2D7E0EAD"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 xml:space="preserve">Przez „fakturę ustrukturyzowaną” strony rozumieją fakturę wystawioną przy użyciu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która uzyskuje walor faktury ustrukturyzowanej po nadaniu numeru identyfikującego tej faktury w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(numer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z zastrzeżeniem trybów offline/awaryjnych przewidzianych przepisami.</w:t>
      </w:r>
    </w:p>
    <w:p w14:paraId="5805D6FE"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i/>
          <w:iCs/>
          <w:lang w:eastAsia="pl-PL"/>
        </w:rPr>
      </w:pPr>
      <w:r w:rsidRPr="003049D8">
        <w:rPr>
          <w:rFonts w:asciiTheme="minorHAnsi" w:hAnsiTheme="minorHAnsi" w:cstheme="minorHAnsi"/>
          <w:lang w:eastAsia="pl-PL"/>
        </w:rPr>
        <w:t xml:space="preserve">Wykonawca oświadcza, że w odniesieniu do niniejszej umowy: </w:t>
      </w:r>
      <w:r w:rsidRPr="003049D8">
        <w:rPr>
          <w:rFonts w:asciiTheme="minorHAnsi" w:hAnsiTheme="minorHAnsi" w:cstheme="minorHAnsi"/>
          <w:i/>
          <w:iCs/>
          <w:lang w:eastAsia="pl-PL"/>
        </w:rPr>
        <w:t>(należy wybrać jedną opcję poprzez wykreślenie pozostałych)</w:t>
      </w:r>
    </w:p>
    <w:p w14:paraId="7315A76F" w14:textId="77777777" w:rsidR="00503AA5" w:rsidRPr="003049D8" w:rsidRDefault="00503AA5" w:rsidP="00503AA5">
      <w:pPr>
        <w:widowControl w:val="0"/>
        <w:numPr>
          <w:ilvl w:val="0"/>
          <w:numId w:val="117"/>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wystawia faktury w Krajowym Systemie e-Faktur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w:t>
      </w:r>
    </w:p>
    <w:p w14:paraId="20C55360" w14:textId="77777777" w:rsidR="00503AA5" w:rsidRPr="003049D8" w:rsidRDefault="00503AA5" w:rsidP="00503AA5">
      <w:pPr>
        <w:widowControl w:val="0"/>
        <w:numPr>
          <w:ilvl w:val="0"/>
          <w:numId w:val="117"/>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będzie wystawiał faktury w Krajowym Systemie e-Faktur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od dnia _______</w:t>
      </w:r>
    </w:p>
    <w:p w14:paraId="4D1C3BB4" w14:textId="77777777" w:rsidR="00503AA5" w:rsidRPr="003049D8" w:rsidRDefault="00503AA5" w:rsidP="00503AA5">
      <w:pPr>
        <w:widowControl w:val="0"/>
        <w:numPr>
          <w:ilvl w:val="0"/>
          <w:numId w:val="117"/>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nie będzie wystawiał faktur w Krajowym Systemie e-Faktur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w:t>
      </w:r>
    </w:p>
    <w:p w14:paraId="4F2B3A36"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 xml:space="preserve">W przypadku zmiany okoliczności mających wpływ na prawdziwość oświadczenia, o którym </w:t>
      </w:r>
      <w:r w:rsidRPr="003049D8">
        <w:rPr>
          <w:rFonts w:asciiTheme="minorHAnsi" w:hAnsiTheme="minorHAnsi" w:cstheme="minorHAnsi"/>
          <w:lang w:eastAsia="pl-PL"/>
        </w:rPr>
        <w:lastRenderedPageBreak/>
        <w:t xml:space="preserve">mowa w ust. 4 (w szczególności powstania po stronie wykonawcy obowiązku wystawiania faktur w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albo rozpoczęcia korzystania z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wykonawca zobowiązuje się do niezwłocznego poinformowania zamawiającego w formie dokumentowej oraz do stosowania fakturowania zgodnego z przepisami powszechnie obowiązującymi od dnia, w którym obowiązek ten powstał.</w:t>
      </w:r>
    </w:p>
    <w:p w14:paraId="486510F1"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Zapłata wynagrodzenia przez zamawiającego będzie następowała na rachunek wykonawcy: ____________ Zamawiający opłaci fakturę przy zastosowaniu mechanizmu podzielonej płatności.</w:t>
      </w:r>
    </w:p>
    <w:p w14:paraId="6847D9E5"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Wykonawca oświadcza, że 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277F190F"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Zmiana numeru rachunku bankowego nie stanowi zmiany umowy i nie wymaga sporządzenia odpowiedniego aneksu, ale pisemnego poinformowania zamawiającego przez osoby reprezentujące wykonawcę, o nowym numerze rachunku bankowego, spełniającego warunki, o których mowa w ust. 7 powyżej, nie później niż na 7 dni przed datą wymagalności danej faktury.</w:t>
      </w:r>
    </w:p>
    <w:p w14:paraId="51F11962" w14:textId="77777777" w:rsidR="00503AA5" w:rsidRPr="003049D8" w:rsidRDefault="00503AA5" w:rsidP="00503AA5">
      <w:pPr>
        <w:widowControl w:val="0"/>
        <w:numPr>
          <w:ilvl w:val="0"/>
          <w:numId w:val="116"/>
        </w:numPr>
        <w:tabs>
          <w:tab w:val="clear" w:pos="360"/>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W przypadku przekazania informacji o zmianie rachunku niezgodnie z ust. 8 powyżej, wykonawcy nie przysługuje prawo domagania się jakichkolwiek odsetek z tytułu dokonania nieterminowej płatności.</w:t>
      </w:r>
    </w:p>
    <w:p w14:paraId="2967A2A3" w14:textId="77777777" w:rsidR="00503AA5" w:rsidRPr="003049D8" w:rsidRDefault="00503AA5" w:rsidP="00503AA5">
      <w:pPr>
        <w:pStyle w:val="Akapitzlist"/>
        <w:numPr>
          <w:ilvl w:val="0"/>
          <w:numId w:val="116"/>
        </w:numPr>
        <w:tabs>
          <w:tab w:val="clear" w:pos="360"/>
          <w:tab w:val="num" w:pos="0"/>
        </w:tabs>
        <w:spacing w:after="0" w:line="288" w:lineRule="auto"/>
        <w:ind w:left="0" w:firstLine="0"/>
        <w:jc w:val="both"/>
        <w:rPr>
          <w:rFonts w:asciiTheme="minorHAnsi" w:hAnsiTheme="minorHAnsi" w:cstheme="minorHAnsi"/>
          <w:sz w:val="24"/>
          <w:szCs w:val="24"/>
          <w:lang w:eastAsia="pl-PL"/>
        </w:rPr>
      </w:pPr>
      <w:r w:rsidRPr="003049D8">
        <w:rPr>
          <w:rFonts w:asciiTheme="minorHAnsi" w:hAnsiTheme="minorHAnsi" w:cstheme="minorHAnsi"/>
          <w:sz w:val="24"/>
          <w:szCs w:val="24"/>
          <w:lang w:eastAsia="pl-PL"/>
        </w:rPr>
        <w:t xml:space="preserve">Zamawiający oświadcza, że zapewnia możliwość odbioru ustrukturyzowanych faktur elektronicznych za pośrednictwem PEF, przy czym w przypadku faktur podlegających wystawieniu w </w:t>
      </w:r>
      <w:proofErr w:type="spellStart"/>
      <w:r w:rsidRPr="003049D8">
        <w:rPr>
          <w:rFonts w:asciiTheme="minorHAnsi" w:hAnsiTheme="minorHAnsi" w:cstheme="minorHAnsi"/>
          <w:sz w:val="24"/>
          <w:szCs w:val="24"/>
          <w:lang w:eastAsia="pl-PL"/>
        </w:rPr>
        <w:t>KSeF</w:t>
      </w:r>
      <w:proofErr w:type="spellEnd"/>
      <w:r w:rsidRPr="003049D8">
        <w:rPr>
          <w:rFonts w:asciiTheme="minorHAnsi" w:hAnsiTheme="minorHAnsi" w:cstheme="minorHAnsi"/>
          <w:sz w:val="24"/>
          <w:szCs w:val="24"/>
          <w:lang w:eastAsia="pl-PL"/>
        </w:rPr>
        <w:t xml:space="preserve"> postanowienia ust. 13 pozostają rozstrzygające co do daty doręczenia (numer </w:t>
      </w:r>
      <w:proofErr w:type="spellStart"/>
      <w:r w:rsidRPr="003049D8">
        <w:rPr>
          <w:rFonts w:asciiTheme="minorHAnsi" w:hAnsiTheme="minorHAnsi" w:cstheme="minorHAnsi"/>
          <w:sz w:val="24"/>
          <w:szCs w:val="24"/>
          <w:lang w:eastAsia="pl-PL"/>
        </w:rPr>
        <w:t>KSeF</w:t>
      </w:r>
      <w:proofErr w:type="spellEnd"/>
      <w:r w:rsidRPr="003049D8">
        <w:rPr>
          <w:rFonts w:asciiTheme="minorHAnsi" w:hAnsiTheme="minorHAnsi" w:cstheme="minorHAnsi"/>
          <w:sz w:val="24"/>
          <w:szCs w:val="24"/>
          <w:lang w:eastAsia="pl-PL"/>
        </w:rPr>
        <w:t>).</w:t>
      </w:r>
    </w:p>
    <w:p w14:paraId="07D71F7C"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Wynagrodzenie jest płatne w terminie 30 dni od dnia doręczenia zamawiającemu prawidłowo wystawionej faktury.</w:t>
      </w:r>
    </w:p>
    <w:p w14:paraId="62DF8A79"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 xml:space="preserve">Za dzień doręczenia faktury wystawionej w innej formie niż w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uznaje się odpowiednio:</w:t>
      </w:r>
    </w:p>
    <w:p w14:paraId="34D0272A" w14:textId="77777777" w:rsidR="00503AA5" w:rsidRPr="003049D8" w:rsidRDefault="00503AA5" w:rsidP="00503AA5">
      <w:pPr>
        <w:widowControl w:val="0"/>
        <w:numPr>
          <w:ilvl w:val="0"/>
          <w:numId w:val="118"/>
        </w:numPr>
        <w:tabs>
          <w:tab w:val="num" w:pos="0"/>
        </w:tabs>
        <w:suppressAutoHyphens w:val="0"/>
        <w:autoSpaceDN w:val="0"/>
        <w:spacing w:line="288" w:lineRule="auto"/>
        <w:ind w:left="0" w:firstLine="0"/>
        <w:jc w:val="both"/>
        <w:textAlignment w:val="baseline"/>
        <w:rPr>
          <w:rFonts w:asciiTheme="minorHAnsi" w:hAnsiTheme="minorHAnsi" w:cstheme="minorHAnsi"/>
          <w:b/>
          <w:bCs/>
          <w:lang w:eastAsia="pl-PL"/>
        </w:rPr>
      </w:pPr>
      <w:r w:rsidRPr="003049D8">
        <w:rPr>
          <w:rFonts w:asciiTheme="minorHAnsi" w:eastAsiaTheme="majorEastAsia" w:hAnsiTheme="minorHAnsi" w:cstheme="minorHAnsi"/>
          <w:lang w:eastAsia="pl-PL"/>
        </w:rPr>
        <w:t>dzień potwierdzenia otrzymania wiadomości e-mail zawierającej fakturę w formacie pliku PDF – jeżeli potwierdzenie to nastąpiło nie później niż w terminie 1 dnia roboczego od dnia wysłania tej wiadomości;</w:t>
      </w:r>
    </w:p>
    <w:p w14:paraId="307B3C9E" w14:textId="77777777" w:rsidR="00503AA5" w:rsidRPr="003049D8" w:rsidRDefault="00503AA5" w:rsidP="00503AA5">
      <w:pPr>
        <w:widowControl w:val="0"/>
        <w:numPr>
          <w:ilvl w:val="0"/>
          <w:numId w:val="118"/>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eastAsiaTheme="majorEastAsia" w:hAnsiTheme="minorHAnsi" w:cstheme="minorHAnsi"/>
          <w:lang w:eastAsia="pl-PL"/>
        </w:rPr>
        <w:t>w razie braku potwierdzenia w terminie, o którym mowa w lit. a – dzień wysłania faktury na prawidłowy adres e-mail tj. ___________, pod warunkiem że wiadomość nie została zwrócona z komunikatem o niedostarczeniu;</w:t>
      </w:r>
    </w:p>
    <w:p w14:paraId="02D14262" w14:textId="77777777" w:rsidR="00503AA5" w:rsidRPr="003049D8" w:rsidRDefault="00503AA5" w:rsidP="00503AA5">
      <w:pPr>
        <w:widowControl w:val="0"/>
        <w:numPr>
          <w:ilvl w:val="0"/>
          <w:numId w:val="118"/>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datę wpływu papierowej faktury na adres siedziby zamawiającego; albo</w:t>
      </w:r>
    </w:p>
    <w:p w14:paraId="30EC59EE" w14:textId="77777777" w:rsidR="00503AA5" w:rsidRPr="003049D8" w:rsidRDefault="00503AA5" w:rsidP="00503AA5">
      <w:pPr>
        <w:widowControl w:val="0"/>
        <w:numPr>
          <w:ilvl w:val="0"/>
          <w:numId w:val="118"/>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dzień udostępnienia faktury zamawiającemu w PEF, potwierdzony komunikatem/poświadczeniem systemowym PEF.</w:t>
      </w:r>
    </w:p>
    <w:p w14:paraId="7642DF5E"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 xml:space="preserve">W przypadku przekazania faktury za pośrednictwem PEF, w celu zapewnienia sprawnej obsługi organizacyjnej po stronie zamawiającego, wykonawca zobowiązuje się w terminie _________dni od dnia udostępnienia faktury w PEF przesłać na adres e-mail: _________ </w:t>
      </w:r>
      <w:r w:rsidRPr="003049D8">
        <w:rPr>
          <w:rFonts w:asciiTheme="minorHAnsi" w:hAnsiTheme="minorHAnsi" w:cstheme="minorHAnsi"/>
          <w:lang w:eastAsia="pl-PL"/>
        </w:rPr>
        <w:lastRenderedPageBreak/>
        <w:t>informację o udostępnieniu faktury w PEF, obejmującą co najmniej: numer umowy, datę udostępnienia faktury w PEF, kwotę brutto oraz – jeżeli jest nadany – numer/identyfikator dokumentu w PEF.</w:t>
      </w:r>
    </w:p>
    <w:p w14:paraId="7E801D2B"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 xml:space="preserve">Za dzień doręczenia faktury wystawionej w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uznaje się dzień przydzielenia jej numeru w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z zastrzeżeniem ust. 15-17 poniżej. Wykonawca zobowiązuje się, w terminie 3 dni od dnia przydzielenia numeru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przesłać na adres e-mail: _________ informację identyfikującą fakturę w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obejmującą co najmniej numer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to także w przypadku przekazania jej (lub jej wizualizacji/komunikatu) za pośrednictwem PEF, za dzień doręczenia w rozumieniu niniejszej umowy uznaje się dzień przydzielenia numeru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w:t>
      </w:r>
    </w:p>
    <w:p w14:paraId="13EBFCED"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 xml:space="preserve">W przypadku awarii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wykonawca doręcza fakturę zgodnie z zasadami określonymi w ust. 12 (a w przypadku przekazania faktury za pośrednictwem PEF, również w ust. 13), z tym zastrzeżeniem, że jeżeli numer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zostanie przydzielony do tej faktury przed dniem doręczenia ustalonym zgodnie z ust. 12, za dzień doręczenia w rozumieniu niniejszej umowy uznaje się dzień przydzielenia numeru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Przez awarię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strony rozumieją niedostępność systemu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po stronie podmiotu prowadzącego system.</w:t>
      </w:r>
    </w:p>
    <w:p w14:paraId="5F52BEC7"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 xml:space="preserve">W przypadku niedostępności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xml:space="preserve"> po stronie wykonawcy za dzień doręczenia faktury uznaje się dzień przydzielenia jej numeru w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przy czym przez niedostępność strony rozumieją sytuację, o której stanowi art. 106ne ust. 4 ustawy o podatku od towarów i usług, a także tryb offline24, o którym mowa w art. 106nda ust. 1 i 2 ustawy o podatku od towarów i usług.</w:t>
      </w:r>
    </w:p>
    <w:p w14:paraId="046DB85B"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 albo zawiera błędy rachunkowe lub formalne uniemożliwiające dokonanie płatności, termin płatności biegnie od dnia otrzymania faktury korygującej lub faktury wystawionej prawidłowo.</w:t>
      </w:r>
    </w:p>
    <w:p w14:paraId="0046294B" w14:textId="77777777" w:rsidR="00503AA5" w:rsidRPr="003049D8" w:rsidRDefault="00503AA5" w:rsidP="00503AA5">
      <w:pPr>
        <w:widowControl w:val="0"/>
        <w:numPr>
          <w:ilvl w:val="0"/>
          <w:numId w:val="11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049D8">
        <w:rPr>
          <w:rFonts w:asciiTheme="minorHAnsi" w:hAnsiTheme="minorHAnsi" w:cstheme="minorHAnsi"/>
          <w:lang w:eastAsia="pl-PL"/>
        </w:rPr>
        <w:t xml:space="preserve">Załączniki do faktur, które nie mogą zgodnie z obowiązującymi przepisami stanowić załącznika do faktury wystawionej w </w:t>
      </w:r>
      <w:proofErr w:type="spellStart"/>
      <w:r w:rsidRPr="003049D8">
        <w:rPr>
          <w:rFonts w:asciiTheme="minorHAnsi" w:hAnsiTheme="minorHAnsi" w:cstheme="minorHAnsi"/>
          <w:lang w:eastAsia="pl-PL"/>
        </w:rPr>
        <w:t>KSeF</w:t>
      </w:r>
      <w:proofErr w:type="spellEnd"/>
      <w:r w:rsidRPr="003049D8">
        <w:rPr>
          <w:rFonts w:asciiTheme="minorHAnsi" w:hAnsiTheme="minorHAnsi" w:cstheme="minorHAnsi"/>
          <w:lang w:eastAsia="pl-PL"/>
        </w:rPr>
        <w:t>, należy przesłać w formie elektronicznej w formacie pliku PDF za pośrednictwem poczty elektronicznej na adres e-mail: _______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1EAAD87F" w14:textId="77777777" w:rsidR="00503AA5" w:rsidRPr="003049D8" w:rsidRDefault="00503AA5" w:rsidP="00503AA5">
      <w:pPr>
        <w:pStyle w:val="Akapitzlist"/>
        <w:numPr>
          <w:ilvl w:val="0"/>
          <w:numId w:val="116"/>
        </w:numPr>
        <w:tabs>
          <w:tab w:val="num" w:pos="0"/>
        </w:tabs>
        <w:spacing w:after="0" w:line="288" w:lineRule="auto"/>
        <w:ind w:left="0" w:firstLine="0"/>
        <w:jc w:val="both"/>
        <w:rPr>
          <w:rFonts w:asciiTheme="minorHAnsi" w:hAnsiTheme="minorHAnsi" w:cstheme="minorHAnsi"/>
          <w:bCs/>
          <w:sz w:val="24"/>
          <w:szCs w:val="24"/>
        </w:rPr>
      </w:pPr>
      <w:r w:rsidRPr="003049D8">
        <w:rPr>
          <w:rFonts w:asciiTheme="minorHAnsi" w:hAnsiTheme="minorHAnsi" w:cstheme="minorHAnsi"/>
          <w:bCs/>
          <w:sz w:val="24"/>
          <w:szCs w:val="24"/>
        </w:rPr>
        <w:lastRenderedPageBreak/>
        <w:t>Wykonawca może wystawiać ustrukturyzowane faktury elektroniczne w rozumieniu przepisów ustawy z dnia 9 listopada 2018 r. o elektronicznym fakturowaniu w zamówieniach publicznych, koncesjach na roboty budowlane lub usługi oraz partnerstwie publiczno-prawnym ( Dz. U. z 2026 r. poz. 276 „Ustawa   o fakturowaniu”).</w:t>
      </w:r>
    </w:p>
    <w:p w14:paraId="1B404719" w14:textId="77777777" w:rsidR="00503AA5" w:rsidRPr="003049D8" w:rsidRDefault="00503AA5" w:rsidP="00503AA5">
      <w:pPr>
        <w:pStyle w:val="Akapitzlist"/>
        <w:numPr>
          <w:ilvl w:val="0"/>
          <w:numId w:val="116"/>
        </w:numPr>
        <w:tabs>
          <w:tab w:val="num" w:pos="0"/>
        </w:tabs>
        <w:spacing w:after="0" w:line="288" w:lineRule="auto"/>
        <w:ind w:left="0" w:firstLine="0"/>
        <w:jc w:val="both"/>
        <w:rPr>
          <w:rFonts w:asciiTheme="minorHAnsi" w:hAnsiTheme="minorHAnsi" w:cstheme="minorHAnsi"/>
          <w:bCs/>
          <w:sz w:val="24"/>
          <w:szCs w:val="24"/>
        </w:rPr>
      </w:pPr>
      <w:r w:rsidRPr="003049D8">
        <w:rPr>
          <w:rFonts w:asciiTheme="minorHAnsi" w:hAnsiTheme="minorHAnsi" w:cstheme="minorHAnsi"/>
          <w:bCs/>
          <w:sz w:val="24"/>
          <w:szCs w:val="24"/>
        </w:rPr>
        <w:t>W przypadku wystawienia faktury, o której mowa w ustępie poprzedzającym,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w:t>
      </w:r>
    </w:p>
    <w:p w14:paraId="0BF44C79" w14:textId="77777777" w:rsidR="00503AA5" w:rsidRPr="003049D8" w:rsidRDefault="00503AA5" w:rsidP="00503AA5">
      <w:pPr>
        <w:pStyle w:val="Akapitzlist"/>
        <w:numPr>
          <w:ilvl w:val="0"/>
          <w:numId w:val="116"/>
        </w:numPr>
        <w:tabs>
          <w:tab w:val="num" w:pos="0"/>
        </w:tabs>
        <w:spacing w:after="0" w:line="288" w:lineRule="auto"/>
        <w:ind w:left="0" w:firstLine="0"/>
        <w:jc w:val="both"/>
        <w:rPr>
          <w:rFonts w:asciiTheme="minorHAnsi" w:hAnsiTheme="minorHAnsi" w:cstheme="minorHAnsi"/>
          <w:bCs/>
          <w:sz w:val="24"/>
          <w:szCs w:val="24"/>
        </w:rPr>
      </w:pPr>
      <w:r w:rsidRPr="003049D8">
        <w:rPr>
          <w:rFonts w:asciiTheme="minorHAnsi" w:hAnsiTheme="minorHAnsi" w:cstheme="minorHAnsi"/>
          <w:bCs/>
          <w:sz w:val="24"/>
          <w:szCs w:val="24"/>
        </w:rPr>
        <w:t>Ustrukturyzowaną fakturę elektroniczną należy wysłać na następujący adres Zamawiającego na Platformie Elektronicznego Fakturowania - numer PEPPOL: ___________ .</w:t>
      </w:r>
    </w:p>
    <w:p w14:paraId="36266EE3" w14:textId="77777777" w:rsidR="00503AA5" w:rsidRPr="003049D8" w:rsidRDefault="00503AA5" w:rsidP="00503AA5">
      <w:pPr>
        <w:pStyle w:val="Akapitzlist"/>
        <w:numPr>
          <w:ilvl w:val="0"/>
          <w:numId w:val="116"/>
        </w:numPr>
        <w:tabs>
          <w:tab w:val="num" w:pos="0"/>
        </w:tabs>
        <w:spacing w:after="0" w:line="288" w:lineRule="auto"/>
        <w:ind w:left="0" w:firstLine="0"/>
        <w:jc w:val="both"/>
        <w:rPr>
          <w:rFonts w:asciiTheme="minorHAnsi" w:hAnsiTheme="minorHAnsi" w:cstheme="minorHAnsi"/>
          <w:bCs/>
          <w:sz w:val="24"/>
          <w:szCs w:val="24"/>
        </w:rPr>
      </w:pPr>
      <w:r w:rsidRPr="003049D8">
        <w:rPr>
          <w:rFonts w:asciiTheme="minorHAnsi" w:hAnsiTheme="minorHAnsi" w:cstheme="minorHAnsi"/>
          <w:bCs/>
          <w:sz w:val="24"/>
          <w:szCs w:val="24"/>
        </w:rPr>
        <w:t>Za moment doręczenia ustrukturyzowanej faktury elektronicznej uznawać się będzie chwilę wprowadzenia prawidłowo wystawionej faktury, zawierającej wszystkie elementy, o których mowa w ustępie powyżej, do konta Zamawiającego na PEF, w sposób umożliwiający Zamawiającemu zapoznanie się z jej treścią.</w:t>
      </w:r>
    </w:p>
    <w:p w14:paraId="6D0C2A00" w14:textId="77777777" w:rsidR="002A104F" w:rsidRPr="003049D8" w:rsidRDefault="002A104F" w:rsidP="002A104F">
      <w:pPr>
        <w:pStyle w:val="Akapitzlist"/>
        <w:spacing w:after="0" w:line="288" w:lineRule="auto"/>
        <w:ind w:left="0"/>
        <w:jc w:val="both"/>
        <w:rPr>
          <w:rFonts w:asciiTheme="minorHAnsi" w:hAnsiTheme="minorHAnsi" w:cstheme="minorHAnsi"/>
          <w:bCs/>
          <w:sz w:val="24"/>
          <w:szCs w:val="24"/>
        </w:rPr>
      </w:pPr>
    </w:p>
    <w:p w14:paraId="382BDA8F" w14:textId="190E5502"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xml:space="preserve">§ </w:t>
      </w:r>
      <w:r w:rsidR="00493000" w:rsidRPr="003049D8">
        <w:rPr>
          <w:rFonts w:asciiTheme="minorHAnsi" w:hAnsiTheme="minorHAnsi" w:cstheme="minorHAnsi"/>
          <w:b/>
        </w:rPr>
        <w:t>13</w:t>
      </w:r>
    </w:p>
    <w:p w14:paraId="056C72E6" w14:textId="77777777" w:rsidR="00CC78A3" w:rsidRPr="003049D8" w:rsidRDefault="00F30F8C" w:rsidP="00D13282">
      <w:pPr>
        <w:spacing w:line="288" w:lineRule="auto"/>
        <w:jc w:val="both"/>
        <w:rPr>
          <w:rFonts w:asciiTheme="minorHAnsi" w:hAnsiTheme="minorHAnsi" w:cstheme="minorHAnsi"/>
        </w:rPr>
      </w:pPr>
      <w:r w:rsidRPr="003049D8">
        <w:rPr>
          <w:rFonts w:asciiTheme="minorHAnsi" w:hAnsiTheme="minorHAnsi" w:cstheme="minorHAnsi"/>
        </w:rPr>
        <w:t xml:space="preserve">Jeżeli w toku czynności odbioru końcowego zostaną stwierdzone wady, to Zamawiającemu przysługują następujące uprawnienia: </w:t>
      </w:r>
    </w:p>
    <w:p w14:paraId="2C8097F4" w14:textId="77777777" w:rsidR="00CC78A3" w:rsidRPr="003049D8" w:rsidRDefault="00F30F8C" w:rsidP="00D13282">
      <w:pPr>
        <w:pStyle w:val="Akapitzlist"/>
        <w:numPr>
          <w:ilvl w:val="0"/>
          <w:numId w:val="19"/>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jeżeli wady nadają się do usunięcia, to Wykonawca usunie je w terminie wyznaczonym przez Zamawiającego,</w:t>
      </w:r>
    </w:p>
    <w:p w14:paraId="5C524088" w14:textId="77777777" w:rsidR="00CC78A3" w:rsidRPr="003049D8" w:rsidRDefault="00F30F8C" w:rsidP="00D13282">
      <w:pPr>
        <w:pStyle w:val="Akapitzlist"/>
        <w:numPr>
          <w:ilvl w:val="0"/>
          <w:numId w:val="19"/>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 xml:space="preserve">jeżeli wady nie nadają się do usunięcia, to: </w:t>
      </w:r>
    </w:p>
    <w:p w14:paraId="5A8299E4" w14:textId="77777777" w:rsidR="00CC78A3" w:rsidRPr="003049D8" w:rsidRDefault="00F30F8C" w:rsidP="00D13282">
      <w:pPr>
        <w:numPr>
          <w:ilvl w:val="2"/>
          <w:numId w:val="44"/>
        </w:numPr>
        <w:tabs>
          <w:tab w:val="left" w:pos="720"/>
        </w:tabs>
        <w:spacing w:line="288" w:lineRule="auto"/>
        <w:ind w:left="0" w:firstLine="0"/>
        <w:jc w:val="both"/>
        <w:rPr>
          <w:rFonts w:asciiTheme="minorHAnsi" w:hAnsiTheme="minorHAnsi" w:cstheme="minorHAnsi"/>
        </w:rPr>
      </w:pPr>
      <w:r w:rsidRPr="003049D8">
        <w:rPr>
          <w:rFonts w:asciiTheme="minorHAnsi" w:hAnsiTheme="minorHAnsi" w:cstheme="minorHAnsi"/>
        </w:rPr>
        <w:t xml:space="preserve">jeżeli umożliwiają one użytkowania przedmiotu odbioru zgodnie z przeznaczeniem, Zamawiający może obniżyć odpowiednio wynagrodzenie, </w:t>
      </w:r>
    </w:p>
    <w:p w14:paraId="18C5019F" w14:textId="3EBFB5C9" w:rsidR="00CC78A3" w:rsidRPr="003049D8" w:rsidRDefault="00F30F8C" w:rsidP="00A940F6">
      <w:pPr>
        <w:numPr>
          <w:ilvl w:val="2"/>
          <w:numId w:val="45"/>
        </w:numPr>
        <w:tabs>
          <w:tab w:val="left" w:pos="720"/>
        </w:tabs>
        <w:spacing w:line="288" w:lineRule="auto"/>
        <w:ind w:left="0" w:firstLine="0"/>
        <w:jc w:val="both"/>
        <w:rPr>
          <w:rFonts w:asciiTheme="minorHAnsi" w:hAnsiTheme="minorHAnsi" w:cstheme="minorHAnsi"/>
        </w:rPr>
      </w:pPr>
      <w:r w:rsidRPr="003049D8">
        <w:rPr>
          <w:rFonts w:asciiTheme="minorHAnsi" w:hAnsiTheme="minorHAnsi" w:cstheme="minorHAnsi"/>
        </w:rPr>
        <w:t xml:space="preserve">jeżeli uniemożliwiają użytkowanie przedmiotu odbioru zgodnie z przeznaczeniem, Zamawiający może odstąpić od umowy lub żądać wykonania przedmiotu odbioru po raz drugi. </w:t>
      </w:r>
    </w:p>
    <w:p w14:paraId="30D194D7" w14:textId="77777777" w:rsidR="00A940F6" w:rsidRPr="003049D8" w:rsidRDefault="00A940F6" w:rsidP="00A940F6">
      <w:pPr>
        <w:spacing w:line="288" w:lineRule="auto"/>
        <w:jc w:val="center"/>
        <w:rPr>
          <w:rFonts w:asciiTheme="minorHAnsi" w:hAnsiTheme="minorHAnsi" w:cstheme="minorHAnsi"/>
          <w:b/>
        </w:rPr>
      </w:pPr>
    </w:p>
    <w:p w14:paraId="7D3A1ADE" w14:textId="5BADACF8" w:rsidR="00A940F6" w:rsidRPr="003049D8" w:rsidRDefault="00A940F6" w:rsidP="00A940F6">
      <w:pPr>
        <w:spacing w:line="288" w:lineRule="auto"/>
        <w:jc w:val="center"/>
        <w:rPr>
          <w:rFonts w:asciiTheme="minorHAnsi" w:hAnsiTheme="minorHAnsi" w:cstheme="minorHAnsi"/>
          <w:b/>
        </w:rPr>
      </w:pPr>
      <w:r w:rsidRPr="003049D8">
        <w:rPr>
          <w:rFonts w:asciiTheme="minorHAnsi" w:hAnsiTheme="minorHAnsi" w:cstheme="minorHAnsi"/>
          <w:b/>
        </w:rPr>
        <w:t>Rozdział VIII.  GWARANCJA I RĘKOJMIA</w:t>
      </w:r>
    </w:p>
    <w:p w14:paraId="0AC95C0E" w14:textId="5A189C89"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14</w:t>
      </w:r>
    </w:p>
    <w:p w14:paraId="69DD3710" w14:textId="77777777" w:rsidR="00CC78A3" w:rsidRPr="003049D8" w:rsidRDefault="00F30F8C" w:rsidP="00D13282">
      <w:pPr>
        <w:numPr>
          <w:ilvl w:val="0"/>
          <w:numId w:val="46"/>
        </w:numPr>
        <w:spacing w:line="288" w:lineRule="auto"/>
        <w:ind w:left="0" w:firstLine="0"/>
        <w:jc w:val="both"/>
        <w:rPr>
          <w:rFonts w:asciiTheme="minorHAnsi" w:hAnsiTheme="minorHAnsi" w:cstheme="minorHAnsi"/>
        </w:rPr>
      </w:pPr>
      <w:r w:rsidRPr="003049D8">
        <w:rPr>
          <w:rFonts w:asciiTheme="minorHAnsi" w:hAnsiTheme="minorHAnsi" w:cstheme="minorHAnsi"/>
        </w:rPr>
        <w:t>Wykonawca ponosi odpowiedzialność z tytułu gwarancji za wady fizyczne zmniejszające wartość użytkową i techniczną wykonanych robót.</w:t>
      </w:r>
    </w:p>
    <w:p w14:paraId="66964092" w14:textId="3DD357D4" w:rsidR="00CC78A3" w:rsidRPr="003049D8" w:rsidRDefault="00F30F8C" w:rsidP="00D13282">
      <w:pPr>
        <w:numPr>
          <w:ilvl w:val="0"/>
          <w:numId w:val="47"/>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Na wykonane roboty Wykonawca udzieli </w:t>
      </w:r>
      <w:r w:rsidR="009E20BE" w:rsidRPr="003049D8">
        <w:rPr>
          <w:rFonts w:asciiTheme="minorHAnsi" w:hAnsiTheme="minorHAnsi" w:cstheme="minorHAnsi"/>
          <w:b/>
        </w:rPr>
        <w:t>______</w:t>
      </w:r>
      <w:r w:rsidR="00D53567" w:rsidRPr="003049D8">
        <w:rPr>
          <w:rFonts w:asciiTheme="minorHAnsi" w:hAnsiTheme="minorHAnsi" w:cstheme="minorHAnsi"/>
          <w:b/>
        </w:rPr>
        <w:t xml:space="preserve">lat </w:t>
      </w:r>
      <w:r w:rsidR="009E20BE" w:rsidRPr="003049D8">
        <w:rPr>
          <w:rFonts w:asciiTheme="minorHAnsi" w:hAnsiTheme="minorHAnsi" w:cstheme="minorHAnsi"/>
          <w:b/>
        </w:rPr>
        <w:t xml:space="preserve"> </w:t>
      </w:r>
      <w:r w:rsidRPr="003049D8">
        <w:rPr>
          <w:rFonts w:asciiTheme="minorHAnsi" w:hAnsiTheme="minorHAnsi" w:cstheme="minorHAnsi"/>
        </w:rPr>
        <w:t>gwarancji (zgodnie z ofertą wykonawcy).</w:t>
      </w:r>
      <w:r w:rsidR="00315D7F" w:rsidRPr="003049D8">
        <w:rPr>
          <w:rFonts w:asciiTheme="minorHAnsi" w:hAnsiTheme="minorHAnsi" w:cstheme="minorHAnsi"/>
        </w:rPr>
        <w:t xml:space="preserve"> </w:t>
      </w:r>
    </w:p>
    <w:p w14:paraId="2D380020" w14:textId="77777777" w:rsidR="00CC78A3" w:rsidRPr="003049D8" w:rsidRDefault="00F30F8C" w:rsidP="00D13282">
      <w:pPr>
        <w:numPr>
          <w:ilvl w:val="0"/>
          <w:numId w:val="48"/>
        </w:numPr>
        <w:spacing w:line="288" w:lineRule="auto"/>
        <w:ind w:left="0" w:firstLine="0"/>
        <w:jc w:val="both"/>
        <w:rPr>
          <w:rFonts w:asciiTheme="minorHAnsi" w:hAnsiTheme="minorHAnsi" w:cstheme="minorHAnsi"/>
        </w:rPr>
      </w:pPr>
      <w:r w:rsidRPr="003049D8">
        <w:rPr>
          <w:rFonts w:asciiTheme="minorHAnsi" w:hAnsiTheme="minorHAnsi" w:cstheme="minorHAnsi"/>
        </w:rPr>
        <w:t>Okres gwarancji liczony jest od daty podpisania przez Strony protokołu odbioru końcowego.</w:t>
      </w:r>
    </w:p>
    <w:p w14:paraId="5869925B" w14:textId="77777777" w:rsidR="00CC78A3" w:rsidRPr="003049D8" w:rsidRDefault="00F30F8C" w:rsidP="00D13282">
      <w:pPr>
        <w:widowControl w:val="0"/>
        <w:numPr>
          <w:ilvl w:val="0"/>
          <w:numId w:val="49"/>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W okresie gwarancyjnym Wykonawca jest obowiązany do nieodpłatnego:</w:t>
      </w:r>
    </w:p>
    <w:p w14:paraId="652098E1" w14:textId="77777777" w:rsidR="00CC78A3" w:rsidRPr="003049D8" w:rsidRDefault="00F30F8C" w:rsidP="00D13282">
      <w:pPr>
        <w:spacing w:line="288" w:lineRule="auto"/>
        <w:jc w:val="both"/>
        <w:rPr>
          <w:rFonts w:asciiTheme="minorHAnsi" w:hAnsiTheme="minorHAnsi" w:cstheme="minorHAnsi"/>
        </w:rPr>
      </w:pPr>
      <w:r w:rsidRPr="003049D8">
        <w:rPr>
          <w:rFonts w:asciiTheme="minorHAnsi" w:hAnsiTheme="minorHAnsi" w:cstheme="minorHAnsi"/>
          <w:b/>
          <w:bCs/>
        </w:rPr>
        <w:t>4.1.</w:t>
      </w:r>
      <w:r w:rsidRPr="003049D8">
        <w:rPr>
          <w:rFonts w:asciiTheme="minorHAnsi" w:hAnsiTheme="minorHAnsi" w:cstheme="minorHAnsi"/>
        </w:rPr>
        <w:t xml:space="preserve"> usuwania wad ujawnionych po odbiorze robót;</w:t>
      </w:r>
    </w:p>
    <w:p w14:paraId="2E95D831" w14:textId="45BCBAC9" w:rsidR="00CC78A3" w:rsidRPr="003049D8" w:rsidRDefault="00F30F8C" w:rsidP="00D13282">
      <w:pPr>
        <w:numPr>
          <w:ilvl w:val="0"/>
          <w:numId w:val="50"/>
        </w:numPr>
        <w:spacing w:line="288" w:lineRule="auto"/>
        <w:ind w:left="0" w:firstLine="0"/>
        <w:jc w:val="both"/>
        <w:rPr>
          <w:rFonts w:asciiTheme="minorHAnsi" w:hAnsiTheme="minorHAnsi" w:cstheme="minorHAnsi"/>
        </w:rPr>
      </w:pPr>
      <w:r w:rsidRPr="003049D8">
        <w:rPr>
          <w:rFonts w:asciiTheme="minorHAnsi" w:hAnsiTheme="minorHAnsi" w:cstheme="minorHAnsi"/>
        </w:rPr>
        <w:lastRenderedPageBreak/>
        <w:t xml:space="preserve">W okresie gwarancyjnym Wykonawca jest obowiązany do nieodpłatnego usuwania wad </w:t>
      </w:r>
      <w:r w:rsidR="00BB7AD2" w:rsidRPr="003049D8">
        <w:rPr>
          <w:rFonts w:asciiTheme="minorHAnsi" w:hAnsiTheme="minorHAnsi" w:cstheme="minorHAnsi"/>
        </w:rPr>
        <w:t xml:space="preserve">istotnych </w:t>
      </w:r>
      <w:r w:rsidRPr="003049D8">
        <w:rPr>
          <w:rFonts w:asciiTheme="minorHAnsi" w:hAnsiTheme="minorHAnsi" w:cstheme="minorHAnsi"/>
        </w:rPr>
        <w:t xml:space="preserve">ujawnionych po odbiorze końcowym robót </w:t>
      </w:r>
      <w:r w:rsidR="00F20810" w:rsidRPr="003049D8">
        <w:rPr>
          <w:rFonts w:asciiTheme="minorHAnsi" w:hAnsiTheme="minorHAnsi" w:cstheme="minorHAnsi"/>
        </w:rPr>
        <w:t xml:space="preserve">od ich zgłoszenia </w:t>
      </w:r>
      <w:r w:rsidRPr="003049D8">
        <w:rPr>
          <w:rFonts w:asciiTheme="minorHAnsi" w:hAnsiTheme="minorHAnsi" w:cstheme="minorHAnsi"/>
        </w:rPr>
        <w:t>w ciągu</w:t>
      </w:r>
      <w:r w:rsidR="00F20810" w:rsidRPr="003049D8">
        <w:rPr>
          <w:rFonts w:asciiTheme="minorHAnsi" w:hAnsiTheme="minorHAnsi" w:cstheme="minorHAnsi"/>
        </w:rPr>
        <w:t>:</w:t>
      </w:r>
    </w:p>
    <w:p w14:paraId="1C35C18B" w14:textId="39BEF098" w:rsidR="00BB7AD2" w:rsidRPr="003049D8" w:rsidRDefault="00BB7AD2" w:rsidP="00D13282">
      <w:pPr>
        <w:pStyle w:val="p3"/>
        <w:tabs>
          <w:tab w:val="left" w:pos="426"/>
        </w:tabs>
        <w:spacing w:line="288" w:lineRule="auto"/>
        <w:jc w:val="both"/>
        <w:rPr>
          <w:rFonts w:asciiTheme="minorHAnsi" w:hAnsiTheme="minorHAnsi" w:cstheme="minorHAnsi"/>
          <w:bCs/>
        </w:rPr>
      </w:pPr>
      <w:r w:rsidRPr="003049D8">
        <w:rPr>
          <w:rFonts w:asciiTheme="minorHAnsi" w:hAnsiTheme="minorHAnsi" w:cstheme="minorHAnsi"/>
          <w:bCs/>
        </w:rPr>
        <w:t>- usterka limitująca kontynuowanie eksploatacji i powodująca konieczność przerwania działania oczyszczalni – czas usunięcia - nie dłużej niż 48 godzin,</w:t>
      </w:r>
    </w:p>
    <w:p w14:paraId="554EA964" w14:textId="01A1AAEC" w:rsidR="00BB7AD2" w:rsidRPr="003049D8" w:rsidRDefault="00BB7AD2" w:rsidP="00D13282">
      <w:pPr>
        <w:pStyle w:val="p3"/>
        <w:tabs>
          <w:tab w:val="left" w:pos="426"/>
        </w:tabs>
        <w:spacing w:line="288" w:lineRule="auto"/>
        <w:jc w:val="both"/>
        <w:rPr>
          <w:rFonts w:asciiTheme="minorHAnsi" w:hAnsiTheme="minorHAnsi" w:cstheme="minorHAnsi"/>
          <w:bCs/>
        </w:rPr>
      </w:pPr>
      <w:r w:rsidRPr="003049D8">
        <w:rPr>
          <w:rFonts w:asciiTheme="minorHAnsi" w:hAnsiTheme="minorHAnsi" w:cstheme="minorHAnsi"/>
          <w:bCs/>
        </w:rPr>
        <w:t xml:space="preserve">- usterka istotna - nie limitująca prowadzenia eksploatacji; utrudnia eksploatację, lecz nie wpływa na zmniejszenie </w:t>
      </w:r>
      <w:r w:rsidR="00F20810" w:rsidRPr="003049D8">
        <w:rPr>
          <w:rFonts w:asciiTheme="minorHAnsi" w:hAnsiTheme="minorHAnsi" w:cstheme="minorHAnsi"/>
          <w:bCs/>
        </w:rPr>
        <w:t>przepustowości</w:t>
      </w:r>
      <w:r w:rsidRPr="003049D8">
        <w:rPr>
          <w:rFonts w:asciiTheme="minorHAnsi" w:hAnsiTheme="minorHAnsi" w:cstheme="minorHAnsi"/>
          <w:bCs/>
        </w:rPr>
        <w:t xml:space="preserve"> – czas usunięcia nie dłużej niż </w:t>
      </w:r>
      <w:r w:rsidR="00F20810" w:rsidRPr="003049D8">
        <w:rPr>
          <w:rFonts w:asciiTheme="minorHAnsi" w:hAnsiTheme="minorHAnsi" w:cstheme="minorHAnsi"/>
          <w:bCs/>
        </w:rPr>
        <w:t>7 dni</w:t>
      </w:r>
      <w:r w:rsidRPr="003049D8">
        <w:rPr>
          <w:rFonts w:asciiTheme="minorHAnsi" w:hAnsiTheme="minorHAnsi" w:cstheme="minorHAnsi"/>
          <w:bCs/>
        </w:rPr>
        <w:t>,</w:t>
      </w:r>
    </w:p>
    <w:p w14:paraId="45C54E80" w14:textId="13CFAF55" w:rsidR="00BB7AD2" w:rsidRPr="003049D8" w:rsidRDefault="00BB7AD2" w:rsidP="00D13282">
      <w:pPr>
        <w:pStyle w:val="p3"/>
        <w:tabs>
          <w:tab w:val="left" w:pos="426"/>
        </w:tabs>
        <w:spacing w:line="288" w:lineRule="auto"/>
        <w:jc w:val="both"/>
        <w:rPr>
          <w:rFonts w:asciiTheme="minorHAnsi" w:hAnsiTheme="minorHAnsi" w:cstheme="minorHAnsi"/>
          <w:bCs/>
        </w:rPr>
      </w:pPr>
      <w:r w:rsidRPr="003049D8">
        <w:rPr>
          <w:rFonts w:asciiTheme="minorHAnsi" w:hAnsiTheme="minorHAnsi" w:cstheme="minorHAnsi"/>
          <w:bCs/>
        </w:rPr>
        <w:t xml:space="preserve">- usterki pozostałe - każda inna usterka, nie będąca usterka limitującą ani istotną – czas </w:t>
      </w:r>
      <w:r w:rsidR="00F20810" w:rsidRPr="003049D8">
        <w:rPr>
          <w:rFonts w:asciiTheme="minorHAnsi" w:hAnsiTheme="minorHAnsi" w:cstheme="minorHAnsi"/>
          <w:bCs/>
        </w:rPr>
        <w:t xml:space="preserve">usunięcia </w:t>
      </w:r>
      <w:r w:rsidRPr="003049D8">
        <w:rPr>
          <w:rFonts w:asciiTheme="minorHAnsi" w:hAnsiTheme="minorHAnsi" w:cstheme="minorHAnsi"/>
          <w:bCs/>
        </w:rPr>
        <w:t xml:space="preserve">nie dłuższy niż </w:t>
      </w:r>
      <w:r w:rsidR="00F20810" w:rsidRPr="003049D8">
        <w:rPr>
          <w:rFonts w:asciiTheme="minorHAnsi" w:hAnsiTheme="minorHAnsi" w:cstheme="minorHAnsi"/>
          <w:bCs/>
        </w:rPr>
        <w:t>14</w:t>
      </w:r>
      <w:r w:rsidRPr="003049D8">
        <w:rPr>
          <w:rFonts w:asciiTheme="minorHAnsi" w:hAnsiTheme="minorHAnsi" w:cstheme="minorHAnsi"/>
          <w:bCs/>
        </w:rPr>
        <w:t xml:space="preserve"> dni</w:t>
      </w:r>
      <w:r w:rsidR="00F20810" w:rsidRPr="003049D8">
        <w:rPr>
          <w:rFonts w:asciiTheme="minorHAnsi" w:hAnsiTheme="minorHAnsi" w:cstheme="minorHAnsi"/>
          <w:bCs/>
        </w:rPr>
        <w:t>,</w:t>
      </w:r>
    </w:p>
    <w:p w14:paraId="2D046224" w14:textId="21860604" w:rsidR="00BB7AD2" w:rsidRPr="003049D8" w:rsidRDefault="00F20810" w:rsidP="00D13282">
      <w:pPr>
        <w:pStyle w:val="p3"/>
        <w:tabs>
          <w:tab w:val="left" w:pos="426"/>
        </w:tabs>
        <w:spacing w:line="288" w:lineRule="auto"/>
        <w:jc w:val="both"/>
        <w:rPr>
          <w:rFonts w:asciiTheme="minorHAnsi" w:hAnsiTheme="minorHAnsi" w:cstheme="minorHAnsi"/>
          <w:bCs/>
        </w:rPr>
      </w:pPr>
      <w:r w:rsidRPr="003049D8">
        <w:rPr>
          <w:rFonts w:asciiTheme="minorHAnsi" w:hAnsiTheme="minorHAnsi" w:cstheme="minorHAnsi"/>
        </w:rPr>
        <w:t>chyba że z Zamawiającym zostanie pisemnie uzgodniony inny termin.</w:t>
      </w:r>
    </w:p>
    <w:p w14:paraId="45938B38" w14:textId="0AAE991F" w:rsidR="00CC78A3" w:rsidRPr="003049D8" w:rsidRDefault="00F30F8C" w:rsidP="00D13282">
      <w:pPr>
        <w:numPr>
          <w:ilvl w:val="0"/>
          <w:numId w:val="51"/>
        </w:numPr>
        <w:spacing w:line="288" w:lineRule="auto"/>
        <w:ind w:left="0" w:firstLine="0"/>
        <w:jc w:val="both"/>
        <w:rPr>
          <w:rFonts w:asciiTheme="minorHAnsi" w:hAnsiTheme="minorHAnsi" w:cstheme="minorHAnsi"/>
        </w:rPr>
      </w:pPr>
      <w:r w:rsidRPr="003049D8">
        <w:rPr>
          <w:rFonts w:asciiTheme="minorHAnsi" w:hAnsiTheme="minorHAnsi" w:cstheme="minorHAnsi"/>
        </w:rPr>
        <w:t>Warunki gwarancji wynikają z przedłożonej Zamawiającemu przez Wykonawcę karty gwarancyjnej</w:t>
      </w:r>
      <w:r w:rsidR="00E26FF0" w:rsidRPr="003049D8">
        <w:rPr>
          <w:rFonts w:asciiTheme="minorHAnsi" w:hAnsiTheme="minorHAnsi" w:cstheme="minorHAnsi"/>
        </w:rPr>
        <w:t xml:space="preserve">, </w:t>
      </w:r>
      <w:r w:rsidRPr="003049D8">
        <w:rPr>
          <w:rFonts w:asciiTheme="minorHAnsi" w:hAnsiTheme="minorHAnsi" w:cstheme="minorHAnsi"/>
        </w:rPr>
        <w:t>która obejmuje cały zakres wykonanych w trakcie obowiązywania niniejszej umowy robot.</w:t>
      </w:r>
    </w:p>
    <w:p w14:paraId="4850BEC2" w14:textId="1B585719" w:rsidR="00CC78A3" w:rsidRPr="003049D8" w:rsidRDefault="00F30F8C" w:rsidP="00D13282">
      <w:pPr>
        <w:numPr>
          <w:ilvl w:val="0"/>
          <w:numId w:val="52"/>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Dla użytych przez Wykonawcę materiałów budowlanych posiadających okres gwarancji dłuższy niż </w:t>
      </w:r>
      <w:r w:rsidR="00493000" w:rsidRPr="003049D8">
        <w:rPr>
          <w:rFonts w:asciiTheme="minorHAnsi" w:hAnsiTheme="minorHAnsi" w:cstheme="minorHAnsi"/>
        </w:rPr>
        <w:t>______</w:t>
      </w:r>
      <w:r w:rsidRPr="003049D8">
        <w:rPr>
          <w:rFonts w:asciiTheme="minorHAnsi" w:hAnsiTheme="minorHAnsi" w:cstheme="minorHAnsi"/>
        </w:rPr>
        <w:t xml:space="preserve"> </w:t>
      </w:r>
      <w:r w:rsidR="00D53567" w:rsidRPr="003049D8">
        <w:rPr>
          <w:rFonts w:asciiTheme="minorHAnsi" w:hAnsiTheme="minorHAnsi" w:cstheme="minorHAnsi"/>
        </w:rPr>
        <w:t>lat</w:t>
      </w:r>
      <w:r w:rsidRPr="003049D8">
        <w:rPr>
          <w:rFonts w:asciiTheme="minorHAnsi" w:hAnsiTheme="minorHAnsi" w:cstheme="minorHAnsi"/>
        </w:rPr>
        <w:t xml:space="preserve"> (§14 ust. 2), Wykonawca razem z operatem kolaudacyjnym przekaże zamawiającemu komplet dokumentów gwarancyjnych dot. tych materiałów i w drodze cesji przeniesie na Zamawiającego z upływem gwarancji udzielonej nin. umową uprawnienia gwarancyjne dot. zastosowanych materiałów.</w:t>
      </w:r>
    </w:p>
    <w:p w14:paraId="54CC7DCC" w14:textId="6313B651" w:rsidR="006C1DAB" w:rsidRPr="003049D8" w:rsidRDefault="006C1DAB" w:rsidP="006C1DAB">
      <w:pPr>
        <w:numPr>
          <w:ilvl w:val="0"/>
          <w:numId w:val="52"/>
        </w:numPr>
        <w:tabs>
          <w:tab w:val="clear" w:pos="360"/>
          <w:tab w:val="num" w:pos="0"/>
        </w:tabs>
        <w:spacing w:line="288" w:lineRule="auto"/>
        <w:ind w:left="0" w:firstLine="0"/>
        <w:jc w:val="both"/>
        <w:rPr>
          <w:rFonts w:asciiTheme="minorHAnsi" w:hAnsiTheme="minorHAnsi" w:cstheme="minorHAnsi"/>
        </w:rPr>
      </w:pPr>
      <w:r w:rsidRPr="003049D8">
        <w:rPr>
          <w:rFonts w:asciiTheme="minorHAnsi" w:hAnsiTheme="minorHAnsi" w:cstheme="minorHAnsi"/>
        </w:rPr>
        <w:t>W trakcie trwania gwarancji, Zamawiający może zlecić odpłatne wykonanie przeglądów eksploatacyjnych innym podmiotom niezwiązanym z Wykonawcą, nie tracąc przy tym gwarancji.</w:t>
      </w:r>
    </w:p>
    <w:p w14:paraId="0D0D7E99" w14:textId="2C4F489F" w:rsidR="006C1DAB" w:rsidRPr="003049D8" w:rsidRDefault="006C1DAB" w:rsidP="006C1DAB">
      <w:pPr>
        <w:numPr>
          <w:ilvl w:val="0"/>
          <w:numId w:val="52"/>
        </w:numPr>
        <w:tabs>
          <w:tab w:val="clear" w:pos="360"/>
          <w:tab w:val="num" w:pos="0"/>
        </w:tabs>
        <w:spacing w:line="288" w:lineRule="auto"/>
        <w:ind w:left="0" w:firstLine="0"/>
        <w:jc w:val="both"/>
        <w:rPr>
          <w:rFonts w:asciiTheme="minorHAnsi" w:hAnsiTheme="minorHAnsi" w:cstheme="minorHAnsi"/>
        </w:rPr>
      </w:pPr>
      <w:r w:rsidRPr="003049D8">
        <w:rPr>
          <w:rFonts w:asciiTheme="minorHAnsi" w:hAnsiTheme="minorHAnsi" w:cstheme="minorHAnsi"/>
        </w:rPr>
        <w:t>Koszty związane z serwisowaniem urządzeń oraz koszty wszystkich materiałów i części eksploatacyjnych, które są zalecane do wymiany przez producentów urządzeń w kartach technicznych lub ich równoważników wg danych wynikających ze złożonego operatu kolaudacyjnego będzie ponosił Zamawiający w okresie udzielonej gwarancji.</w:t>
      </w:r>
    </w:p>
    <w:p w14:paraId="5CB2E307" w14:textId="77777777" w:rsidR="00CC78A3" w:rsidRPr="003049D8" w:rsidRDefault="00CC78A3" w:rsidP="00D13282">
      <w:pPr>
        <w:spacing w:line="288" w:lineRule="auto"/>
        <w:jc w:val="both"/>
        <w:rPr>
          <w:rFonts w:asciiTheme="minorHAnsi" w:hAnsiTheme="minorHAnsi" w:cstheme="minorHAnsi"/>
        </w:rPr>
      </w:pPr>
    </w:p>
    <w:p w14:paraId="55BC797B" w14:textId="77777777"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15</w:t>
      </w:r>
    </w:p>
    <w:p w14:paraId="3A8D39C7" w14:textId="77777777" w:rsidR="00CC78A3" w:rsidRPr="003049D8" w:rsidRDefault="00F30F8C" w:rsidP="00D13282">
      <w:pPr>
        <w:numPr>
          <w:ilvl w:val="0"/>
          <w:numId w:val="53"/>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Wykonawca jest odpowiedzialny względem Zamawiającego, jeżeli wykonany przedmiot umowy ma wady zmniejszające jego wartość lub użyteczność ze względu na cel oznaczony w umowie albo wynikający z okoliczności lub przeznaczenia rzeczy (rękojmia za wady fizyczne). </w:t>
      </w:r>
    </w:p>
    <w:p w14:paraId="105F1A8E" w14:textId="6D493E77" w:rsidR="00CC78A3" w:rsidRPr="003049D8" w:rsidRDefault="00F30F8C" w:rsidP="00D13282">
      <w:pPr>
        <w:numPr>
          <w:ilvl w:val="0"/>
          <w:numId w:val="54"/>
        </w:numPr>
        <w:spacing w:line="288" w:lineRule="auto"/>
        <w:ind w:left="0" w:firstLine="0"/>
        <w:jc w:val="both"/>
        <w:rPr>
          <w:rFonts w:asciiTheme="minorHAnsi" w:hAnsiTheme="minorHAnsi" w:cstheme="minorHAnsi"/>
          <w:b/>
          <w:bCs/>
        </w:rPr>
      </w:pPr>
      <w:r w:rsidRPr="003049D8">
        <w:rPr>
          <w:rFonts w:asciiTheme="minorHAnsi" w:hAnsiTheme="minorHAnsi" w:cstheme="minorHAnsi"/>
        </w:rPr>
        <w:t>Uprawnienia z tytułu rękojmi za wady, o których mowa w ust. 1</w:t>
      </w:r>
      <w:r w:rsidR="00D53567" w:rsidRPr="003049D8">
        <w:rPr>
          <w:rFonts w:asciiTheme="minorHAnsi" w:hAnsiTheme="minorHAnsi" w:cstheme="minorHAnsi"/>
        </w:rPr>
        <w:t xml:space="preserve"> powyżej</w:t>
      </w:r>
      <w:r w:rsidRPr="003049D8">
        <w:rPr>
          <w:rFonts w:asciiTheme="minorHAnsi" w:hAnsiTheme="minorHAnsi" w:cstheme="minorHAnsi"/>
        </w:rPr>
        <w:t xml:space="preserve">, wygasają po </w:t>
      </w:r>
      <w:r w:rsidR="00731E53" w:rsidRPr="003049D8">
        <w:rPr>
          <w:rFonts w:asciiTheme="minorHAnsi" w:hAnsiTheme="minorHAnsi" w:cstheme="minorHAnsi"/>
        </w:rPr>
        <w:t>zakończeniu okresu</w:t>
      </w:r>
      <w:r w:rsidRPr="003049D8">
        <w:rPr>
          <w:rFonts w:asciiTheme="minorHAnsi" w:hAnsiTheme="minorHAnsi" w:cstheme="minorHAnsi"/>
        </w:rPr>
        <w:t xml:space="preserve"> </w:t>
      </w:r>
      <w:r w:rsidR="00731E53" w:rsidRPr="003049D8">
        <w:rPr>
          <w:rFonts w:asciiTheme="minorHAnsi" w:hAnsiTheme="minorHAnsi" w:cstheme="minorHAnsi"/>
        </w:rPr>
        <w:t>gwarancji</w:t>
      </w:r>
      <w:r w:rsidRPr="003049D8">
        <w:rPr>
          <w:rFonts w:asciiTheme="minorHAnsi" w:hAnsiTheme="minorHAnsi" w:cstheme="minorHAnsi"/>
        </w:rPr>
        <w:t xml:space="preserve"> </w:t>
      </w:r>
      <w:r w:rsidR="00731E53" w:rsidRPr="003049D8">
        <w:rPr>
          <w:rFonts w:asciiTheme="minorHAnsi" w:hAnsiTheme="minorHAnsi" w:cstheme="minorHAnsi"/>
        </w:rPr>
        <w:t>wskazanej w §</w:t>
      </w:r>
      <w:r w:rsidR="003A42EC" w:rsidRPr="003049D8">
        <w:rPr>
          <w:rFonts w:asciiTheme="minorHAnsi" w:hAnsiTheme="minorHAnsi" w:cstheme="minorHAnsi"/>
        </w:rPr>
        <w:t xml:space="preserve"> </w:t>
      </w:r>
      <w:r w:rsidR="00731E53" w:rsidRPr="003049D8">
        <w:rPr>
          <w:rFonts w:asciiTheme="minorHAnsi" w:hAnsiTheme="minorHAnsi" w:cstheme="minorHAnsi"/>
        </w:rPr>
        <w:t xml:space="preserve">14 </w:t>
      </w:r>
      <w:r w:rsidR="006D60D5" w:rsidRPr="003049D8">
        <w:rPr>
          <w:rFonts w:asciiTheme="minorHAnsi" w:hAnsiTheme="minorHAnsi" w:cstheme="minorHAnsi"/>
        </w:rPr>
        <w:t>ust.</w:t>
      </w:r>
      <w:r w:rsidR="00731E53" w:rsidRPr="003049D8">
        <w:rPr>
          <w:rFonts w:asciiTheme="minorHAnsi" w:hAnsiTheme="minorHAnsi" w:cstheme="minorHAnsi"/>
        </w:rPr>
        <w:t xml:space="preserve"> 2</w:t>
      </w:r>
      <w:r w:rsidR="003A42EC" w:rsidRPr="003049D8">
        <w:rPr>
          <w:rFonts w:asciiTheme="minorHAnsi" w:hAnsiTheme="minorHAnsi" w:cstheme="minorHAnsi"/>
        </w:rPr>
        <w:t>.</w:t>
      </w:r>
    </w:p>
    <w:p w14:paraId="01192936" w14:textId="77777777" w:rsidR="003A42EC" w:rsidRPr="003049D8" w:rsidRDefault="003A42EC" w:rsidP="00D13282">
      <w:pPr>
        <w:spacing w:line="288" w:lineRule="auto"/>
        <w:jc w:val="both"/>
        <w:rPr>
          <w:rFonts w:asciiTheme="minorHAnsi" w:hAnsiTheme="minorHAnsi" w:cstheme="minorHAnsi"/>
          <w:b/>
          <w:bCs/>
        </w:rPr>
      </w:pPr>
    </w:p>
    <w:p w14:paraId="2B8A7515" w14:textId="77777777" w:rsidR="00CC78A3" w:rsidRPr="003049D8" w:rsidRDefault="00F30F8C" w:rsidP="00D13282">
      <w:pPr>
        <w:spacing w:line="288" w:lineRule="auto"/>
        <w:jc w:val="center"/>
        <w:rPr>
          <w:rFonts w:asciiTheme="minorHAnsi" w:hAnsiTheme="minorHAnsi" w:cstheme="minorHAnsi"/>
          <w:b/>
          <w:bCs/>
        </w:rPr>
      </w:pPr>
      <w:r w:rsidRPr="003049D8">
        <w:rPr>
          <w:rFonts w:asciiTheme="minorHAnsi" w:hAnsiTheme="minorHAnsi" w:cstheme="minorHAnsi"/>
          <w:b/>
          <w:bCs/>
        </w:rPr>
        <w:t>Rozdział IX.  SIŁA WYŻSZA</w:t>
      </w:r>
    </w:p>
    <w:p w14:paraId="79BA62A5" w14:textId="77777777"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16</w:t>
      </w:r>
    </w:p>
    <w:p w14:paraId="7E6740BC" w14:textId="74C3B624" w:rsidR="00CC78A3" w:rsidRPr="003049D8" w:rsidRDefault="00F30F8C" w:rsidP="00D13282">
      <w:pPr>
        <w:widowControl w:val="0"/>
        <w:numPr>
          <w:ilvl w:val="0"/>
          <w:numId w:val="13"/>
        </w:numPr>
        <w:tabs>
          <w:tab w:val="clear" w:pos="720"/>
        </w:tabs>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Strony niniejszej umowy będą zwolnione ze swoich odpowiedzialności za wypełnienie swoich zobowiązań zawartych w umowie z powodu siły wyższej, jeżeli okoliczności zaistnienia </w:t>
      </w:r>
      <w:r w:rsidRPr="003049D8">
        <w:rPr>
          <w:rFonts w:asciiTheme="minorHAnsi" w:hAnsiTheme="minorHAnsi" w:cstheme="minorHAnsi"/>
        </w:rPr>
        <w:lastRenderedPageBreak/>
        <w:t>siły wyższej będą miały miejsce. Okoliczności siły wyższej są to takie, które są nieprzewidywalne lub są nieuchronnymi zdarzeniami o nadzwyczajnym charakterze i które są poza kontrolą stron, takie jak powódź, katastrofy narodowe, wojna, zamieszki państwowe lub embarga.</w:t>
      </w:r>
    </w:p>
    <w:p w14:paraId="5A2B629B" w14:textId="77777777" w:rsidR="00CC78A3" w:rsidRPr="003049D8" w:rsidRDefault="00F30F8C" w:rsidP="00D13282">
      <w:pPr>
        <w:widowControl w:val="0"/>
        <w:numPr>
          <w:ilvl w:val="0"/>
          <w:numId w:val="13"/>
        </w:numPr>
        <w:tabs>
          <w:tab w:val="clear" w:pos="720"/>
        </w:tabs>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Strona może powołać się na zaistnienie siły wyższej tylko wtedy, gdy poinformuje o tym pisemnie drugą stronę w terminie 10 dni od rozpoczęcia zaistnienia tejże lub od momentu powstania obaw, że mogą zaistnieć okoliczności siły wyższej.</w:t>
      </w:r>
    </w:p>
    <w:p w14:paraId="4D72CD51" w14:textId="77777777" w:rsidR="00CC78A3" w:rsidRPr="003049D8" w:rsidRDefault="00F30F8C" w:rsidP="00D13282">
      <w:pPr>
        <w:widowControl w:val="0"/>
        <w:numPr>
          <w:ilvl w:val="0"/>
          <w:numId w:val="13"/>
        </w:numPr>
        <w:tabs>
          <w:tab w:val="clear" w:pos="720"/>
        </w:tabs>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Okoliczności zaistnienia siły wyższej muszą zostać udowodnione przez stronę, która z faktu tego wywodzi skutki prawne.</w:t>
      </w:r>
    </w:p>
    <w:p w14:paraId="483B83AD" w14:textId="77777777" w:rsidR="00CC78A3" w:rsidRPr="003049D8" w:rsidRDefault="00CC78A3" w:rsidP="00D13282">
      <w:pPr>
        <w:spacing w:line="288" w:lineRule="auto"/>
        <w:jc w:val="both"/>
        <w:rPr>
          <w:rFonts w:asciiTheme="minorHAnsi" w:hAnsiTheme="minorHAnsi" w:cstheme="minorHAnsi"/>
        </w:rPr>
      </w:pPr>
    </w:p>
    <w:p w14:paraId="345FDBD7" w14:textId="2DDFAD27" w:rsidR="00A940F6" w:rsidRPr="003049D8" w:rsidRDefault="00A940F6" w:rsidP="00D13282">
      <w:pPr>
        <w:spacing w:line="288" w:lineRule="auto"/>
        <w:jc w:val="center"/>
        <w:rPr>
          <w:rFonts w:asciiTheme="minorHAnsi" w:hAnsiTheme="minorHAnsi" w:cstheme="minorHAnsi"/>
          <w:b/>
        </w:rPr>
      </w:pPr>
      <w:r w:rsidRPr="003049D8">
        <w:rPr>
          <w:rFonts w:asciiTheme="minorHAnsi" w:hAnsiTheme="minorHAnsi" w:cstheme="minorHAnsi"/>
          <w:b/>
        </w:rPr>
        <w:t>Rozdział X.  KARY UMOWNE</w:t>
      </w:r>
    </w:p>
    <w:p w14:paraId="2C23BF3A" w14:textId="22D3DA06"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17</w:t>
      </w:r>
    </w:p>
    <w:p w14:paraId="726BCF43" w14:textId="77777777" w:rsidR="00CC78A3" w:rsidRPr="003049D8" w:rsidRDefault="00F30F8C" w:rsidP="006D60D5">
      <w:pPr>
        <w:numPr>
          <w:ilvl w:val="0"/>
          <w:numId w:val="55"/>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Zamawiający zapłaci Wykonawcy kary umowne: </w:t>
      </w:r>
    </w:p>
    <w:p w14:paraId="3A8F309C" w14:textId="2C4CBC8B" w:rsidR="00CC78A3" w:rsidRPr="003049D8" w:rsidRDefault="00F30F8C" w:rsidP="006D60D5">
      <w:pPr>
        <w:pStyle w:val="Akapitzlist"/>
        <w:numPr>
          <w:ilvl w:val="3"/>
          <w:numId w:val="102"/>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 xml:space="preserve">za odstąpienie od umowy z przyczyn zależnych od Zamawiającego - w wysokości </w:t>
      </w:r>
      <w:r w:rsidR="00EF5054" w:rsidRPr="003049D8">
        <w:rPr>
          <w:rFonts w:asciiTheme="minorHAnsi" w:hAnsiTheme="minorHAnsi" w:cstheme="minorHAnsi"/>
          <w:sz w:val="24"/>
          <w:szCs w:val="24"/>
        </w:rPr>
        <w:t>2</w:t>
      </w:r>
      <w:r w:rsidR="00D53567" w:rsidRPr="003049D8">
        <w:rPr>
          <w:rFonts w:asciiTheme="minorHAnsi" w:hAnsiTheme="minorHAnsi" w:cstheme="minorHAnsi"/>
          <w:sz w:val="24"/>
          <w:szCs w:val="24"/>
        </w:rPr>
        <w:t>0</w:t>
      </w:r>
      <w:r w:rsidRPr="003049D8">
        <w:rPr>
          <w:rFonts w:asciiTheme="minorHAnsi" w:hAnsiTheme="minorHAnsi" w:cstheme="minorHAnsi"/>
          <w:sz w:val="24"/>
          <w:szCs w:val="24"/>
        </w:rPr>
        <w:t>% wynagrodzenia brutto określonego w § 4 ust.</w:t>
      </w:r>
      <w:r w:rsidR="00D53567" w:rsidRPr="003049D8">
        <w:rPr>
          <w:rFonts w:asciiTheme="minorHAnsi" w:hAnsiTheme="minorHAnsi" w:cstheme="minorHAnsi"/>
          <w:sz w:val="24"/>
          <w:szCs w:val="24"/>
        </w:rPr>
        <w:t xml:space="preserve"> </w:t>
      </w:r>
      <w:r w:rsidRPr="003049D8">
        <w:rPr>
          <w:rFonts w:asciiTheme="minorHAnsi" w:hAnsiTheme="minorHAnsi" w:cstheme="minorHAnsi"/>
          <w:sz w:val="24"/>
          <w:szCs w:val="24"/>
        </w:rPr>
        <w:t>2</w:t>
      </w:r>
      <w:r w:rsidR="00D53567" w:rsidRPr="003049D8">
        <w:rPr>
          <w:rFonts w:asciiTheme="minorHAnsi" w:hAnsiTheme="minorHAnsi" w:cstheme="minorHAnsi"/>
          <w:sz w:val="24"/>
          <w:szCs w:val="24"/>
        </w:rPr>
        <w:t xml:space="preserve"> Umowy</w:t>
      </w:r>
      <w:r w:rsidRPr="003049D8">
        <w:rPr>
          <w:rFonts w:asciiTheme="minorHAnsi" w:hAnsiTheme="minorHAnsi" w:cstheme="minorHAnsi"/>
          <w:sz w:val="24"/>
          <w:szCs w:val="24"/>
        </w:rPr>
        <w:t xml:space="preserve">. </w:t>
      </w:r>
    </w:p>
    <w:p w14:paraId="2248A618" w14:textId="77777777" w:rsidR="00CC78A3" w:rsidRPr="003049D8" w:rsidRDefault="00F30F8C" w:rsidP="006D60D5">
      <w:pPr>
        <w:numPr>
          <w:ilvl w:val="0"/>
          <w:numId w:val="56"/>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Wykonawca zapłaci Zamawiającemu kary umowne: </w:t>
      </w:r>
    </w:p>
    <w:p w14:paraId="4347BD2E" w14:textId="28224103" w:rsidR="00CC78A3" w:rsidRPr="003049D8" w:rsidRDefault="00F30F8C" w:rsidP="006D60D5">
      <w:pPr>
        <w:numPr>
          <w:ilvl w:val="2"/>
          <w:numId w:val="119"/>
        </w:numPr>
        <w:tabs>
          <w:tab w:val="left" w:pos="0"/>
        </w:tabs>
        <w:spacing w:line="288" w:lineRule="auto"/>
        <w:ind w:left="0" w:firstLine="0"/>
        <w:jc w:val="both"/>
        <w:rPr>
          <w:rFonts w:asciiTheme="minorHAnsi" w:hAnsiTheme="minorHAnsi" w:cstheme="minorHAnsi"/>
        </w:rPr>
      </w:pPr>
      <w:r w:rsidRPr="003049D8">
        <w:rPr>
          <w:rFonts w:asciiTheme="minorHAnsi" w:hAnsiTheme="minorHAnsi" w:cstheme="minorHAnsi"/>
        </w:rPr>
        <w:t xml:space="preserve"> za zwłokę w wykonaniu robót - w wysokości </w:t>
      </w:r>
      <w:r w:rsidR="00EF5054" w:rsidRPr="003049D8">
        <w:rPr>
          <w:rFonts w:asciiTheme="minorHAnsi" w:hAnsiTheme="minorHAnsi" w:cstheme="minorHAnsi"/>
        </w:rPr>
        <w:t xml:space="preserve">0,2% </w:t>
      </w:r>
      <w:r w:rsidR="00EF5054" w:rsidRPr="003049D8">
        <w:rPr>
          <w:rFonts w:asciiTheme="minorHAnsi" w:hAnsiTheme="minorHAnsi" w:cstheme="minorHAnsi"/>
          <w:bCs/>
        </w:rPr>
        <w:t xml:space="preserve">wynagrodzenia umownego brutto określonego w § 4 ust. </w:t>
      </w:r>
      <w:r w:rsidR="00C64030" w:rsidRPr="003049D8">
        <w:rPr>
          <w:rFonts w:asciiTheme="minorHAnsi" w:hAnsiTheme="minorHAnsi" w:cstheme="minorHAnsi"/>
          <w:bCs/>
        </w:rPr>
        <w:t xml:space="preserve">2 </w:t>
      </w:r>
      <w:r w:rsidR="00EF5054" w:rsidRPr="003049D8">
        <w:rPr>
          <w:rFonts w:asciiTheme="minorHAnsi" w:hAnsiTheme="minorHAnsi" w:cstheme="minorHAnsi"/>
          <w:bCs/>
        </w:rPr>
        <w:t xml:space="preserve">umowy </w:t>
      </w:r>
      <w:r w:rsidRPr="003049D8">
        <w:rPr>
          <w:rFonts w:asciiTheme="minorHAnsi" w:hAnsiTheme="minorHAnsi" w:cstheme="minorHAnsi"/>
        </w:rPr>
        <w:t>za każdy rozpoczęty dzień zwłoki w stosunku do umownego terminu wykonania robót,</w:t>
      </w:r>
    </w:p>
    <w:p w14:paraId="32316C32" w14:textId="6734F18F" w:rsidR="00CC78A3" w:rsidRPr="003049D8" w:rsidRDefault="00F30F8C" w:rsidP="00E26FF0">
      <w:pPr>
        <w:numPr>
          <w:ilvl w:val="2"/>
          <w:numId w:val="119"/>
        </w:numPr>
        <w:tabs>
          <w:tab w:val="left" w:pos="709"/>
        </w:tabs>
        <w:spacing w:line="288" w:lineRule="auto"/>
        <w:ind w:left="0" w:firstLine="0"/>
        <w:jc w:val="both"/>
        <w:rPr>
          <w:rFonts w:asciiTheme="minorHAnsi" w:hAnsiTheme="minorHAnsi" w:cstheme="minorHAnsi"/>
        </w:rPr>
      </w:pPr>
      <w:r w:rsidRPr="003049D8">
        <w:rPr>
          <w:rFonts w:asciiTheme="minorHAnsi" w:hAnsiTheme="minorHAnsi" w:cstheme="minorHAnsi"/>
        </w:rPr>
        <w:t xml:space="preserve">za zwłokę w usunięciu wad stwierdzonych przy odbiorze lub w okresie gwarancji i rękojmi - </w:t>
      </w:r>
      <w:r w:rsidR="00C64030" w:rsidRPr="003049D8">
        <w:rPr>
          <w:rFonts w:asciiTheme="minorHAnsi" w:hAnsiTheme="minorHAnsi" w:cstheme="minorHAnsi"/>
        </w:rPr>
        <w:t xml:space="preserve">w wysokości 0,2% </w:t>
      </w:r>
      <w:r w:rsidR="00C64030" w:rsidRPr="003049D8">
        <w:rPr>
          <w:rFonts w:asciiTheme="minorHAnsi" w:hAnsiTheme="minorHAnsi" w:cstheme="minorHAnsi"/>
          <w:bCs/>
        </w:rPr>
        <w:t>wynagrodzenia umownego brutto określonego w § 4 ust. 2</w:t>
      </w:r>
      <w:r w:rsidR="00D13282" w:rsidRPr="003049D8">
        <w:rPr>
          <w:rFonts w:asciiTheme="minorHAnsi" w:hAnsiTheme="minorHAnsi" w:cstheme="minorHAnsi"/>
          <w:bCs/>
        </w:rPr>
        <w:t xml:space="preserve"> Umowy </w:t>
      </w:r>
      <w:r w:rsidR="00C64030" w:rsidRPr="003049D8">
        <w:rPr>
          <w:rFonts w:asciiTheme="minorHAnsi" w:hAnsiTheme="minorHAnsi" w:cstheme="minorHAnsi"/>
          <w:bCs/>
        </w:rPr>
        <w:t xml:space="preserve"> </w:t>
      </w:r>
      <w:r w:rsidRPr="003049D8">
        <w:rPr>
          <w:rFonts w:asciiTheme="minorHAnsi" w:hAnsiTheme="minorHAnsi" w:cstheme="minorHAnsi"/>
        </w:rPr>
        <w:t xml:space="preserve">rozpoczęty dzień zwłoki liczony od dnia wyznaczonego na usunięcie wad, </w:t>
      </w:r>
    </w:p>
    <w:p w14:paraId="2D1095E1" w14:textId="491D32BD" w:rsidR="00CC78A3" w:rsidRPr="003049D8" w:rsidRDefault="00F30F8C" w:rsidP="00E26FF0">
      <w:pPr>
        <w:numPr>
          <w:ilvl w:val="2"/>
          <w:numId w:val="119"/>
        </w:numPr>
        <w:tabs>
          <w:tab w:val="left" w:pos="709"/>
        </w:tabs>
        <w:spacing w:line="288" w:lineRule="auto"/>
        <w:ind w:left="0" w:firstLine="0"/>
        <w:jc w:val="both"/>
        <w:rPr>
          <w:rFonts w:asciiTheme="minorHAnsi" w:hAnsiTheme="minorHAnsi" w:cstheme="minorHAnsi"/>
        </w:rPr>
      </w:pPr>
      <w:r w:rsidRPr="003049D8">
        <w:rPr>
          <w:rFonts w:asciiTheme="minorHAnsi" w:hAnsiTheme="minorHAnsi" w:cstheme="minorHAnsi"/>
        </w:rPr>
        <w:t xml:space="preserve">za odstąpienie od umowy z przyczyn zależnych od Wykonawcy - w wysokości </w:t>
      </w:r>
      <w:r w:rsidR="00C64030" w:rsidRPr="003049D8">
        <w:rPr>
          <w:rFonts w:asciiTheme="minorHAnsi" w:hAnsiTheme="minorHAnsi" w:cstheme="minorHAnsi"/>
        </w:rPr>
        <w:t>2</w:t>
      </w:r>
      <w:r w:rsidRPr="003049D8">
        <w:rPr>
          <w:rFonts w:asciiTheme="minorHAnsi" w:hAnsiTheme="minorHAnsi" w:cstheme="minorHAnsi"/>
        </w:rPr>
        <w:t>0% wynagrodzenia brutto określonego w § 4 ust. 2</w:t>
      </w:r>
      <w:r w:rsidR="00D53567" w:rsidRPr="003049D8">
        <w:rPr>
          <w:rFonts w:asciiTheme="minorHAnsi" w:hAnsiTheme="minorHAnsi" w:cstheme="minorHAnsi"/>
        </w:rPr>
        <w:t xml:space="preserve"> Umowy</w:t>
      </w:r>
      <w:r w:rsidRPr="003049D8">
        <w:rPr>
          <w:rFonts w:asciiTheme="minorHAnsi" w:hAnsiTheme="minorHAnsi" w:cstheme="minorHAnsi"/>
        </w:rPr>
        <w:t>,</w:t>
      </w:r>
    </w:p>
    <w:p w14:paraId="705298CD" w14:textId="58FD6379" w:rsidR="00CC78A3" w:rsidRPr="003049D8" w:rsidRDefault="00F30F8C" w:rsidP="00E26FF0">
      <w:pPr>
        <w:numPr>
          <w:ilvl w:val="2"/>
          <w:numId w:val="119"/>
        </w:numPr>
        <w:tabs>
          <w:tab w:val="left" w:pos="709"/>
        </w:tabs>
        <w:spacing w:line="288" w:lineRule="auto"/>
        <w:ind w:left="0" w:firstLine="0"/>
        <w:jc w:val="both"/>
        <w:rPr>
          <w:rFonts w:asciiTheme="minorHAnsi" w:hAnsiTheme="minorHAnsi" w:cstheme="minorHAnsi"/>
        </w:rPr>
      </w:pPr>
      <w:r w:rsidRPr="003049D8">
        <w:rPr>
          <w:rFonts w:asciiTheme="minorHAnsi" w:hAnsiTheme="minorHAnsi" w:cstheme="minorHAnsi"/>
        </w:rPr>
        <w:t>z tytułu braku zapłaty lub nieterminowej zapłaty wynagrodzenia należnego podwykonawcom lub dalszym podwykonawcom - w wysokości 10</w:t>
      </w:r>
      <w:r w:rsidR="00C64030" w:rsidRPr="003049D8">
        <w:rPr>
          <w:rFonts w:asciiTheme="minorHAnsi" w:hAnsiTheme="minorHAnsi" w:cstheme="minorHAnsi"/>
        </w:rPr>
        <w:t xml:space="preserve"> </w:t>
      </w:r>
      <w:r w:rsidRPr="003049D8">
        <w:rPr>
          <w:rFonts w:asciiTheme="minorHAnsi" w:hAnsiTheme="minorHAnsi" w:cstheme="minorHAnsi"/>
        </w:rPr>
        <w:t>000,00 zł za każdorazowe stwierdzenie takiego faktu,</w:t>
      </w:r>
    </w:p>
    <w:p w14:paraId="2BBCD5ED" w14:textId="5EFA222C" w:rsidR="00CC78A3" w:rsidRPr="003049D8" w:rsidRDefault="00F30F8C" w:rsidP="00E26FF0">
      <w:pPr>
        <w:numPr>
          <w:ilvl w:val="2"/>
          <w:numId w:val="119"/>
        </w:numPr>
        <w:tabs>
          <w:tab w:val="left" w:pos="709"/>
        </w:tabs>
        <w:spacing w:line="288" w:lineRule="auto"/>
        <w:ind w:left="0" w:firstLine="0"/>
        <w:jc w:val="both"/>
        <w:rPr>
          <w:rFonts w:asciiTheme="minorHAnsi" w:hAnsiTheme="minorHAnsi" w:cstheme="minorHAnsi"/>
        </w:rPr>
      </w:pPr>
      <w:r w:rsidRPr="003049D8">
        <w:rPr>
          <w:rFonts w:asciiTheme="minorHAnsi" w:hAnsiTheme="minorHAnsi" w:cstheme="minorHAnsi"/>
        </w:rPr>
        <w:t>z tytułu nieprzedłożenia do zaakceptowania projektu umowy o podwykonawstwo, której przedmiotem są roboty budowlane, lub projektu jej zmiany - w wysokości 10</w:t>
      </w:r>
      <w:r w:rsidR="00C64030" w:rsidRPr="003049D8">
        <w:rPr>
          <w:rFonts w:asciiTheme="minorHAnsi" w:hAnsiTheme="minorHAnsi" w:cstheme="minorHAnsi"/>
        </w:rPr>
        <w:t xml:space="preserve"> </w:t>
      </w:r>
      <w:r w:rsidRPr="003049D8">
        <w:rPr>
          <w:rFonts w:asciiTheme="minorHAnsi" w:hAnsiTheme="minorHAnsi" w:cstheme="minorHAnsi"/>
        </w:rPr>
        <w:t>000,00 zł za każdorazowe stwierdzenie takiego faktu,</w:t>
      </w:r>
    </w:p>
    <w:p w14:paraId="0667BCD8" w14:textId="7110BD58" w:rsidR="00CC78A3" w:rsidRPr="003049D8" w:rsidRDefault="00F30F8C" w:rsidP="00E26FF0">
      <w:pPr>
        <w:numPr>
          <w:ilvl w:val="2"/>
          <w:numId w:val="119"/>
        </w:numPr>
        <w:tabs>
          <w:tab w:val="left" w:pos="709"/>
        </w:tabs>
        <w:spacing w:line="288" w:lineRule="auto"/>
        <w:ind w:left="0" w:firstLine="0"/>
        <w:jc w:val="both"/>
        <w:rPr>
          <w:rFonts w:asciiTheme="minorHAnsi" w:hAnsiTheme="minorHAnsi" w:cstheme="minorHAnsi"/>
        </w:rPr>
      </w:pPr>
      <w:r w:rsidRPr="003049D8">
        <w:rPr>
          <w:rFonts w:asciiTheme="minorHAnsi" w:hAnsiTheme="minorHAnsi" w:cstheme="minorHAnsi"/>
        </w:rPr>
        <w:t>nieprzedłożenia poświadczonej za zgodność z oryginałem kopii umowy o podwykonawstwo lub jej zmiany - w wysokości 10</w:t>
      </w:r>
      <w:r w:rsidR="00C64030" w:rsidRPr="003049D8">
        <w:rPr>
          <w:rFonts w:asciiTheme="minorHAnsi" w:hAnsiTheme="minorHAnsi" w:cstheme="minorHAnsi"/>
        </w:rPr>
        <w:t xml:space="preserve"> </w:t>
      </w:r>
      <w:r w:rsidRPr="003049D8">
        <w:rPr>
          <w:rFonts w:asciiTheme="minorHAnsi" w:hAnsiTheme="minorHAnsi" w:cstheme="minorHAnsi"/>
        </w:rPr>
        <w:t>000,00 zł za każdorazowe stwierdzenie takiego faktu,</w:t>
      </w:r>
    </w:p>
    <w:p w14:paraId="54C4527B" w14:textId="7BB79AE7" w:rsidR="00CC78A3" w:rsidRPr="003049D8" w:rsidRDefault="00F30F8C" w:rsidP="00E26FF0">
      <w:pPr>
        <w:numPr>
          <w:ilvl w:val="2"/>
          <w:numId w:val="119"/>
        </w:numPr>
        <w:tabs>
          <w:tab w:val="left" w:pos="709"/>
        </w:tabs>
        <w:spacing w:line="288" w:lineRule="auto"/>
        <w:ind w:left="0" w:firstLine="0"/>
        <w:jc w:val="both"/>
        <w:rPr>
          <w:rFonts w:asciiTheme="minorHAnsi" w:hAnsiTheme="minorHAnsi" w:cstheme="minorHAnsi"/>
        </w:rPr>
      </w:pPr>
      <w:r w:rsidRPr="003049D8">
        <w:rPr>
          <w:rFonts w:asciiTheme="minorHAnsi" w:hAnsiTheme="minorHAnsi" w:cstheme="minorHAnsi"/>
        </w:rPr>
        <w:t>braku zmiany umowy o podwykonawstwo w zakresie terminu zapłaty - w wysokości 10</w:t>
      </w:r>
      <w:r w:rsidR="00C64030" w:rsidRPr="003049D8">
        <w:rPr>
          <w:rFonts w:asciiTheme="minorHAnsi" w:hAnsiTheme="minorHAnsi" w:cstheme="minorHAnsi"/>
        </w:rPr>
        <w:t xml:space="preserve"> </w:t>
      </w:r>
      <w:r w:rsidRPr="003049D8">
        <w:rPr>
          <w:rFonts w:asciiTheme="minorHAnsi" w:hAnsiTheme="minorHAnsi" w:cstheme="minorHAnsi"/>
        </w:rPr>
        <w:t>000,00 zł za każdorazowe stwierdzenie takiego faktu,</w:t>
      </w:r>
    </w:p>
    <w:p w14:paraId="0A9D1260" w14:textId="434A7A69" w:rsidR="00CC78A3" w:rsidRPr="003049D8" w:rsidRDefault="00F30F8C" w:rsidP="00E26FF0">
      <w:pPr>
        <w:numPr>
          <w:ilvl w:val="2"/>
          <w:numId w:val="119"/>
        </w:numPr>
        <w:tabs>
          <w:tab w:val="left" w:pos="709"/>
        </w:tabs>
        <w:spacing w:line="288" w:lineRule="auto"/>
        <w:ind w:left="0" w:firstLine="0"/>
        <w:jc w:val="both"/>
        <w:rPr>
          <w:rFonts w:asciiTheme="minorHAnsi" w:hAnsiTheme="minorHAnsi" w:cstheme="minorHAnsi"/>
        </w:rPr>
      </w:pPr>
      <w:r w:rsidRPr="003049D8">
        <w:rPr>
          <w:rFonts w:asciiTheme="minorHAnsi" w:hAnsiTheme="minorHAnsi" w:cstheme="minorHAnsi"/>
        </w:rPr>
        <w:lastRenderedPageBreak/>
        <w:t>w przypadku, gdy czynności zastrzeżone dla kierownika budowy/robót będzie wykonywała inna osoba</w:t>
      </w:r>
      <w:r w:rsidR="003A42EC" w:rsidRPr="003049D8">
        <w:rPr>
          <w:rFonts w:asciiTheme="minorHAnsi" w:hAnsiTheme="minorHAnsi" w:cstheme="minorHAnsi"/>
        </w:rPr>
        <w:t xml:space="preserve">, </w:t>
      </w:r>
      <w:r w:rsidRPr="003049D8">
        <w:rPr>
          <w:rFonts w:asciiTheme="minorHAnsi" w:hAnsiTheme="minorHAnsi" w:cstheme="minorHAnsi"/>
        </w:rPr>
        <w:t xml:space="preserve"> niż zaakceptowana przez Zamawiającego – wysokości 10</w:t>
      </w:r>
      <w:r w:rsidR="00C64030" w:rsidRPr="003049D8">
        <w:rPr>
          <w:rFonts w:asciiTheme="minorHAnsi" w:hAnsiTheme="minorHAnsi" w:cstheme="minorHAnsi"/>
        </w:rPr>
        <w:t xml:space="preserve"> </w:t>
      </w:r>
      <w:r w:rsidRPr="003049D8">
        <w:rPr>
          <w:rFonts w:asciiTheme="minorHAnsi" w:hAnsiTheme="minorHAnsi" w:cstheme="minorHAnsi"/>
        </w:rPr>
        <w:t>000,00 zł za każdy stwierdzony przypadek</w:t>
      </w:r>
    </w:p>
    <w:p w14:paraId="46D6B09C" w14:textId="459287C4" w:rsidR="00CC78A3" w:rsidRPr="003049D8" w:rsidRDefault="00F30F8C" w:rsidP="00E26FF0">
      <w:pPr>
        <w:numPr>
          <w:ilvl w:val="2"/>
          <w:numId w:val="119"/>
        </w:numPr>
        <w:tabs>
          <w:tab w:val="left" w:pos="709"/>
        </w:tabs>
        <w:spacing w:line="288" w:lineRule="auto"/>
        <w:ind w:left="0" w:firstLine="0"/>
        <w:jc w:val="both"/>
        <w:rPr>
          <w:rFonts w:asciiTheme="minorHAnsi" w:hAnsiTheme="minorHAnsi" w:cstheme="minorHAnsi"/>
        </w:rPr>
      </w:pPr>
      <w:r w:rsidRPr="003049D8">
        <w:rPr>
          <w:rFonts w:asciiTheme="minorHAnsi" w:hAnsiTheme="minorHAnsi" w:cstheme="minorHAnsi"/>
        </w:rPr>
        <w:t>za dopuszczenie do wykonywania robót budowlanych objętych przedmiotem umowy innego podmiotu</w:t>
      </w:r>
      <w:r w:rsidR="003A42EC" w:rsidRPr="003049D8">
        <w:rPr>
          <w:rFonts w:asciiTheme="minorHAnsi" w:hAnsiTheme="minorHAnsi" w:cstheme="minorHAnsi"/>
        </w:rPr>
        <w:t xml:space="preserve">, </w:t>
      </w:r>
      <w:r w:rsidRPr="003049D8">
        <w:rPr>
          <w:rFonts w:asciiTheme="minorHAnsi" w:hAnsiTheme="minorHAnsi" w:cstheme="minorHAnsi"/>
        </w:rPr>
        <w:t>niż Wykonawca lub zatwierdzony przez Zamawiającego podwykonawca – w wysokości 10</w:t>
      </w:r>
      <w:r w:rsidR="00C64030" w:rsidRPr="003049D8">
        <w:rPr>
          <w:rFonts w:asciiTheme="minorHAnsi" w:hAnsiTheme="minorHAnsi" w:cstheme="minorHAnsi"/>
        </w:rPr>
        <w:t xml:space="preserve"> </w:t>
      </w:r>
      <w:r w:rsidRPr="003049D8">
        <w:rPr>
          <w:rFonts w:asciiTheme="minorHAnsi" w:hAnsiTheme="minorHAnsi" w:cstheme="minorHAnsi"/>
        </w:rPr>
        <w:t>000,00 zł</w:t>
      </w:r>
    </w:p>
    <w:p w14:paraId="4BCB609D" w14:textId="3CAC27E8" w:rsidR="003A42EC" w:rsidRPr="003049D8" w:rsidRDefault="003A42EC" w:rsidP="00E26FF0">
      <w:pPr>
        <w:numPr>
          <w:ilvl w:val="2"/>
          <w:numId w:val="119"/>
        </w:numPr>
        <w:tabs>
          <w:tab w:val="left" w:pos="709"/>
        </w:tabs>
        <w:spacing w:line="288" w:lineRule="auto"/>
        <w:ind w:left="0" w:firstLine="0"/>
        <w:jc w:val="both"/>
        <w:rPr>
          <w:rFonts w:asciiTheme="minorHAnsi" w:hAnsiTheme="minorHAnsi" w:cstheme="minorHAnsi"/>
        </w:rPr>
      </w:pPr>
      <w:r w:rsidRPr="003049D8">
        <w:rPr>
          <w:rFonts w:asciiTheme="minorHAnsi" w:hAnsiTheme="minorHAnsi" w:cstheme="minorHAnsi"/>
        </w:rPr>
        <w:t xml:space="preserve">mandaty </w:t>
      </w:r>
      <w:r w:rsidR="00A26A4D" w:rsidRPr="003049D8">
        <w:rPr>
          <w:rFonts w:asciiTheme="minorHAnsi" w:hAnsiTheme="minorHAnsi" w:cstheme="minorHAnsi"/>
        </w:rPr>
        <w:t>w wysokości 500 zł</w:t>
      </w:r>
      <w:r w:rsidR="008E1CF1" w:rsidRPr="003049D8">
        <w:rPr>
          <w:rFonts w:asciiTheme="minorHAnsi" w:hAnsiTheme="minorHAnsi" w:cstheme="minorHAnsi"/>
        </w:rPr>
        <w:t xml:space="preserve"> za każdy incydent </w:t>
      </w:r>
      <w:r w:rsidRPr="003049D8">
        <w:rPr>
          <w:rFonts w:asciiTheme="minorHAnsi" w:hAnsiTheme="minorHAnsi" w:cstheme="minorHAnsi"/>
        </w:rPr>
        <w:t xml:space="preserve">nieprzestrzeganie przepisów BHP </w:t>
      </w:r>
      <w:r w:rsidR="00A26A4D" w:rsidRPr="003049D8">
        <w:rPr>
          <w:rFonts w:asciiTheme="minorHAnsi" w:hAnsiTheme="minorHAnsi" w:cstheme="minorHAnsi"/>
        </w:rPr>
        <w:t>n</w:t>
      </w:r>
      <w:r w:rsidRPr="003049D8">
        <w:rPr>
          <w:rFonts w:asciiTheme="minorHAnsi" w:hAnsiTheme="minorHAnsi" w:cstheme="minorHAnsi"/>
        </w:rPr>
        <w:t>a budowie</w:t>
      </w:r>
      <w:r w:rsidR="008268B0" w:rsidRPr="003049D8">
        <w:rPr>
          <w:rFonts w:asciiTheme="minorHAnsi" w:hAnsiTheme="minorHAnsi" w:cstheme="minorHAnsi"/>
        </w:rPr>
        <w:t>, który zostanie wystawiony</w:t>
      </w:r>
      <w:r w:rsidRPr="003049D8">
        <w:rPr>
          <w:rFonts w:asciiTheme="minorHAnsi" w:hAnsiTheme="minorHAnsi" w:cstheme="minorHAnsi"/>
        </w:rPr>
        <w:t xml:space="preserve"> </w:t>
      </w:r>
      <w:r w:rsidR="008268B0" w:rsidRPr="003049D8">
        <w:rPr>
          <w:rFonts w:asciiTheme="minorHAnsi" w:hAnsiTheme="minorHAnsi" w:cstheme="minorHAnsi"/>
        </w:rPr>
        <w:t>przez przedstawiciela służby BHP</w:t>
      </w:r>
      <w:r w:rsidRPr="003049D8">
        <w:rPr>
          <w:rFonts w:asciiTheme="minorHAnsi" w:hAnsiTheme="minorHAnsi" w:cstheme="minorHAnsi"/>
        </w:rPr>
        <w:t xml:space="preserve"> Zamawiającego, </w:t>
      </w:r>
    </w:p>
    <w:p w14:paraId="4790A7D0" w14:textId="6BC9F1F7" w:rsidR="00CC78A3" w:rsidRPr="003049D8" w:rsidRDefault="00F30F8C" w:rsidP="00E26FF0">
      <w:pPr>
        <w:numPr>
          <w:ilvl w:val="2"/>
          <w:numId w:val="119"/>
        </w:numPr>
        <w:tabs>
          <w:tab w:val="left" w:pos="709"/>
        </w:tabs>
        <w:spacing w:line="288" w:lineRule="auto"/>
        <w:ind w:left="0" w:firstLine="0"/>
        <w:jc w:val="both"/>
        <w:rPr>
          <w:rStyle w:val="normaltextrun"/>
          <w:rFonts w:asciiTheme="minorHAnsi" w:hAnsiTheme="minorHAnsi" w:cstheme="minorHAnsi"/>
        </w:rPr>
      </w:pPr>
      <w:r w:rsidRPr="003049D8">
        <w:rPr>
          <w:rStyle w:val="normaltextrun"/>
          <w:rFonts w:asciiTheme="minorHAnsi" w:hAnsiTheme="minorHAnsi" w:cstheme="minorHAnsi"/>
        </w:rPr>
        <w:t>każdorazowo za</w:t>
      </w:r>
      <w:r w:rsidRPr="003049D8">
        <w:rPr>
          <w:rStyle w:val="apple-converted-space"/>
          <w:rFonts w:asciiTheme="minorHAnsi" w:hAnsiTheme="minorHAnsi" w:cstheme="minorHAnsi"/>
        </w:rPr>
        <w:t xml:space="preserve"> nie</w:t>
      </w:r>
      <w:r w:rsidRPr="003049D8">
        <w:rPr>
          <w:rStyle w:val="spellingerror"/>
          <w:rFonts w:asciiTheme="minorHAnsi" w:hAnsiTheme="minorHAnsi" w:cstheme="minorHAnsi"/>
        </w:rPr>
        <w:t>zapewnienie</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przez Wykonawcę osoby wykonującej na umowę o pracę co</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najmnie</w:t>
      </w:r>
      <w:r w:rsidRPr="003049D8">
        <w:rPr>
          <w:rStyle w:val="normaltextrun"/>
          <w:rFonts w:asciiTheme="minorHAnsi" w:hAnsiTheme="minorHAnsi" w:cstheme="minorHAnsi"/>
        </w:rPr>
        <w:t>j z jednej z czynności wskazanych w</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SWZ</w:t>
      </w:r>
      <w:r w:rsidRPr="003049D8">
        <w:rPr>
          <w:rStyle w:val="normaltextrun"/>
          <w:rFonts w:asciiTheme="minorHAnsi" w:hAnsiTheme="minorHAnsi" w:cstheme="minorHAnsi"/>
        </w:rPr>
        <w:t>, a polegających na wykonywaniu pracy w</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sposób</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określony</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w</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Kodeksie</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Pracy — w wysokości stanowiącej iloczyn kwoty</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minimalnego</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wynagrodzenia za pracę ustalonego na podstawie</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 xml:space="preserve">przepisów </w:t>
      </w:r>
      <w:r w:rsidRPr="003049D8">
        <w:rPr>
          <w:rStyle w:val="normaltextrun"/>
          <w:rFonts w:asciiTheme="minorHAnsi" w:hAnsiTheme="minorHAnsi" w:cstheme="minorHAnsi"/>
        </w:rPr>
        <w:t>o</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minimalnym</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wynagrodzeniu</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za p</w:t>
      </w:r>
      <w:r w:rsidR="00C64030" w:rsidRPr="003049D8">
        <w:rPr>
          <w:rStyle w:val="normaltextrun"/>
          <w:rFonts w:asciiTheme="minorHAnsi" w:hAnsiTheme="minorHAnsi" w:cstheme="minorHAnsi"/>
        </w:rPr>
        <w:t>ra</w:t>
      </w:r>
      <w:r w:rsidRPr="003049D8">
        <w:rPr>
          <w:rStyle w:val="normaltextrun"/>
          <w:rFonts w:asciiTheme="minorHAnsi" w:hAnsiTheme="minorHAnsi" w:cstheme="minorHAnsi"/>
        </w:rPr>
        <w:t>cę</w:t>
      </w:r>
      <w:r w:rsidR="00C64030" w:rsidRPr="003049D8">
        <w:rPr>
          <w:rStyle w:val="normaltextrun"/>
          <w:rFonts w:asciiTheme="minorHAnsi" w:hAnsiTheme="minorHAnsi" w:cstheme="minorHAnsi"/>
        </w:rPr>
        <w:t xml:space="preserve"> </w:t>
      </w:r>
      <w:r w:rsidRPr="003049D8">
        <w:rPr>
          <w:rStyle w:val="normaltextrun"/>
          <w:rFonts w:asciiTheme="minorHAnsi" w:hAnsiTheme="minorHAnsi" w:cstheme="minorHAnsi"/>
        </w:rPr>
        <w:t>obowiązujących w chwili</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stwierdzenia</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przez Zamawiającego</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 xml:space="preserve">niedopełnienia </w:t>
      </w:r>
      <w:r w:rsidRPr="003049D8">
        <w:rPr>
          <w:rStyle w:val="normaltextrun"/>
          <w:rFonts w:asciiTheme="minorHAnsi" w:hAnsiTheme="minorHAnsi" w:cstheme="minorHAnsi"/>
        </w:rPr>
        <w:t>przez Wykonawcę wymogu</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zatrudnienia</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oraz liczby</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miesięcy</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w</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okresie</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Umowy,</w:t>
      </w:r>
      <w:r w:rsidRPr="003049D8">
        <w:rPr>
          <w:rStyle w:val="spellingerror"/>
          <w:rFonts w:asciiTheme="minorHAnsi" w:hAnsiTheme="minorHAnsi" w:cstheme="minorHAnsi"/>
        </w:rPr>
        <w:t xml:space="preserve"> w których</w:t>
      </w:r>
      <w:r w:rsidRPr="003049D8">
        <w:rPr>
          <w:rStyle w:val="apple-converted-space"/>
          <w:rFonts w:asciiTheme="minorHAnsi" w:hAnsiTheme="minorHAnsi" w:cstheme="minorHAnsi"/>
        </w:rPr>
        <w:t xml:space="preserve"> nie </w:t>
      </w:r>
      <w:r w:rsidRPr="003049D8">
        <w:rPr>
          <w:rStyle w:val="spellingerror"/>
          <w:rFonts w:asciiTheme="minorHAnsi" w:hAnsiTheme="minorHAnsi" w:cstheme="minorHAnsi"/>
        </w:rPr>
        <w:t>dopełniono</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przedmiotowego wymogu,</w:t>
      </w:r>
    </w:p>
    <w:p w14:paraId="1382A95C" w14:textId="2A10332B" w:rsidR="00CC78A3" w:rsidRPr="003049D8" w:rsidRDefault="00F30F8C" w:rsidP="00E26FF0">
      <w:pPr>
        <w:numPr>
          <w:ilvl w:val="2"/>
          <w:numId w:val="119"/>
        </w:numPr>
        <w:tabs>
          <w:tab w:val="left" w:pos="709"/>
        </w:tabs>
        <w:spacing w:line="288" w:lineRule="auto"/>
        <w:ind w:left="0" w:firstLine="0"/>
        <w:jc w:val="both"/>
        <w:rPr>
          <w:rFonts w:asciiTheme="minorHAnsi" w:hAnsiTheme="minorHAnsi" w:cstheme="minorHAnsi"/>
        </w:rPr>
      </w:pPr>
      <w:r w:rsidRPr="003049D8">
        <w:rPr>
          <w:rStyle w:val="spellingerror"/>
          <w:rFonts w:asciiTheme="minorHAnsi" w:hAnsiTheme="minorHAnsi" w:cstheme="minorHAnsi"/>
        </w:rPr>
        <w:t xml:space="preserve">każdorazowo za </w:t>
      </w:r>
      <w:r w:rsidRPr="003049D8">
        <w:rPr>
          <w:rStyle w:val="normaltextrun"/>
          <w:rFonts w:asciiTheme="minorHAnsi" w:hAnsiTheme="minorHAnsi" w:cstheme="minorHAnsi"/>
        </w:rPr>
        <w:t>nie</w:t>
      </w:r>
      <w:r w:rsidRPr="003049D8">
        <w:rPr>
          <w:rStyle w:val="spellingerror"/>
          <w:rFonts w:asciiTheme="minorHAnsi" w:hAnsiTheme="minorHAnsi" w:cstheme="minorHAnsi"/>
        </w:rPr>
        <w:t>zapewnienie</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przez Wykonawcę</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obowiązku</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 xml:space="preserve">zatrudnienia </w:t>
      </w:r>
      <w:r w:rsidRPr="003049D8">
        <w:rPr>
          <w:rStyle w:val="normaltextrun"/>
          <w:rFonts w:asciiTheme="minorHAnsi" w:hAnsiTheme="minorHAnsi" w:cstheme="minorHAnsi"/>
        </w:rPr>
        <w:t>przez podwykonawcę osoby</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 xml:space="preserve">wykonującej </w:t>
      </w:r>
      <w:r w:rsidRPr="003049D8">
        <w:rPr>
          <w:rStyle w:val="normaltextrun"/>
          <w:rFonts w:asciiTheme="minorHAnsi" w:hAnsiTheme="minorHAnsi" w:cstheme="minorHAnsi"/>
        </w:rPr>
        <w:t>na umowę o pracę co</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najmniej</w:t>
      </w:r>
      <w:r w:rsidRPr="003049D8">
        <w:rPr>
          <w:rStyle w:val="apple-converted-space"/>
          <w:rFonts w:asciiTheme="minorHAnsi" w:hAnsiTheme="minorHAnsi" w:cstheme="minorHAnsi"/>
        </w:rPr>
        <w:t xml:space="preserve"> z</w:t>
      </w:r>
      <w:r w:rsidRPr="003049D8">
        <w:rPr>
          <w:rStyle w:val="normaltextrun"/>
          <w:rFonts w:asciiTheme="minorHAnsi" w:hAnsiTheme="minorHAnsi" w:cstheme="minorHAnsi"/>
        </w:rPr>
        <w:t xml:space="preserve"> jednej z czynności wskazanych</w:t>
      </w:r>
      <w:r w:rsidRPr="003049D8">
        <w:rPr>
          <w:rStyle w:val="apple-converted-space"/>
          <w:rFonts w:asciiTheme="minorHAnsi" w:hAnsiTheme="minorHAnsi" w:cstheme="minorHAnsi"/>
        </w:rPr>
        <w:t xml:space="preserve"> w </w:t>
      </w:r>
      <w:r w:rsidRPr="003049D8">
        <w:rPr>
          <w:rStyle w:val="spellingerror"/>
          <w:rFonts w:asciiTheme="minorHAnsi" w:hAnsiTheme="minorHAnsi" w:cstheme="minorHAnsi"/>
        </w:rPr>
        <w:t>SWZ</w:t>
      </w:r>
      <w:r w:rsidRPr="003049D8">
        <w:rPr>
          <w:rStyle w:val="normaltextrun"/>
          <w:rFonts w:asciiTheme="minorHAnsi" w:hAnsiTheme="minorHAnsi" w:cstheme="minorHAnsi"/>
        </w:rPr>
        <w:t>, a polegających na</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 xml:space="preserve">wykonywaniu </w:t>
      </w:r>
      <w:r w:rsidRPr="003049D8">
        <w:rPr>
          <w:rStyle w:val="normaltextrun"/>
          <w:rFonts w:asciiTheme="minorHAnsi" w:hAnsiTheme="minorHAnsi" w:cstheme="minorHAnsi"/>
        </w:rPr>
        <w:t xml:space="preserve">pracy w sposób określony w </w:t>
      </w:r>
      <w:r w:rsidR="000B7F0C" w:rsidRPr="003049D8">
        <w:rPr>
          <w:rStyle w:val="normaltextrun"/>
          <w:rFonts w:asciiTheme="minorHAnsi" w:hAnsiTheme="minorHAnsi" w:cstheme="minorHAnsi"/>
        </w:rPr>
        <w:t xml:space="preserve">Kodeksie </w:t>
      </w:r>
      <w:r w:rsidRPr="003049D8">
        <w:rPr>
          <w:rStyle w:val="normaltextrun"/>
          <w:rFonts w:asciiTheme="minorHAnsi" w:hAnsiTheme="minorHAnsi" w:cstheme="minorHAnsi"/>
        </w:rPr>
        <w:t>Pracy — stanowiącej iloczyn kwoty</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minimalnego</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wynagrodzenia</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za pracę ustalonego na</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podstawie</w:t>
      </w:r>
      <w:r w:rsidRPr="003049D8">
        <w:rPr>
          <w:rStyle w:val="apple-converted-space"/>
          <w:rFonts w:asciiTheme="minorHAnsi" w:hAnsiTheme="minorHAnsi" w:cstheme="minorHAnsi"/>
        </w:rPr>
        <w:t xml:space="preserve"> o </w:t>
      </w:r>
      <w:r w:rsidRPr="003049D8">
        <w:rPr>
          <w:rStyle w:val="spellingerror"/>
          <w:rFonts w:asciiTheme="minorHAnsi" w:hAnsiTheme="minorHAnsi" w:cstheme="minorHAnsi"/>
        </w:rPr>
        <w:t>minimalnym</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wynagrodzeniu</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za pracę,</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obowiązujących</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w</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 xml:space="preserve">chwili stwierdzenia </w:t>
      </w:r>
      <w:r w:rsidRPr="003049D8">
        <w:rPr>
          <w:rStyle w:val="normaltextrun"/>
          <w:rFonts w:asciiTheme="minorHAnsi" w:hAnsiTheme="minorHAnsi" w:cstheme="minorHAnsi"/>
        </w:rPr>
        <w:t xml:space="preserve">przez Zamawiającego nie </w:t>
      </w:r>
      <w:r w:rsidRPr="003049D8">
        <w:rPr>
          <w:rStyle w:val="spellingerror"/>
          <w:rFonts w:asciiTheme="minorHAnsi" w:hAnsiTheme="minorHAnsi" w:cstheme="minorHAnsi"/>
        </w:rPr>
        <w:t>zapewnienia przez</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podwykonawcę</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wymogu</w:t>
      </w:r>
      <w:r w:rsidRPr="003049D8">
        <w:rPr>
          <w:rStyle w:val="apple-converted-space"/>
          <w:rFonts w:asciiTheme="minorHAnsi" w:hAnsiTheme="minorHAnsi" w:cstheme="minorHAnsi"/>
        </w:rPr>
        <w:t xml:space="preserve"> </w:t>
      </w:r>
      <w:r w:rsidRPr="003049D8">
        <w:rPr>
          <w:rStyle w:val="spellingerror"/>
          <w:rFonts w:asciiTheme="minorHAnsi" w:hAnsiTheme="minorHAnsi" w:cstheme="minorHAnsi"/>
        </w:rPr>
        <w:t>zatrudnienia</w:t>
      </w:r>
      <w:r w:rsidRPr="003049D8">
        <w:rPr>
          <w:rStyle w:val="apple-converted-space"/>
          <w:rFonts w:asciiTheme="minorHAnsi" w:hAnsiTheme="minorHAnsi" w:cstheme="minorHAnsi"/>
        </w:rPr>
        <w:t xml:space="preserve"> </w:t>
      </w:r>
      <w:r w:rsidRPr="003049D8">
        <w:rPr>
          <w:rStyle w:val="normaltextrun"/>
          <w:rFonts w:asciiTheme="minorHAnsi" w:hAnsiTheme="minorHAnsi" w:cstheme="minorHAnsi"/>
        </w:rPr>
        <w:t xml:space="preserve">oraz liczby </w:t>
      </w:r>
      <w:r w:rsidRPr="003049D8">
        <w:rPr>
          <w:rStyle w:val="spellingerror"/>
          <w:rFonts w:asciiTheme="minorHAnsi" w:hAnsiTheme="minorHAnsi" w:cstheme="minorHAnsi"/>
        </w:rPr>
        <w:t xml:space="preserve">miesięcy </w:t>
      </w:r>
      <w:r w:rsidRPr="003049D8">
        <w:rPr>
          <w:rStyle w:val="normaltextrun"/>
          <w:rFonts w:asciiTheme="minorHAnsi" w:hAnsiTheme="minorHAnsi" w:cstheme="minorHAnsi"/>
        </w:rPr>
        <w:t>w których nie dopełniono wymogu.</w:t>
      </w:r>
    </w:p>
    <w:p w14:paraId="45AB3706" w14:textId="03F41308" w:rsidR="00CC78A3" w:rsidRPr="003049D8" w:rsidRDefault="00F30F8C" w:rsidP="00D13282">
      <w:pPr>
        <w:pStyle w:val="Akapitzlist"/>
        <w:numPr>
          <w:ilvl w:val="0"/>
          <w:numId w:val="14"/>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 xml:space="preserve">Wysokość wszystkich kar umownych należnych Zamawiającemu nie może przekroczyć </w:t>
      </w:r>
      <w:r w:rsidR="00C64030" w:rsidRPr="003049D8">
        <w:rPr>
          <w:rFonts w:asciiTheme="minorHAnsi" w:hAnsiTheme="minorHAnsi" w:cstheme="minorHAnsi"/>
          <w:sz w:val="24"/>
          <w:szCs w:val="24"/>
        </w:rPr>
        <w:t>30</w:t>
      </w:r>
      <w:r w:rsidRPr="003049D8">
        <w:rPr>
          <w:rFonts w:asciiTheme="minorHAnsi" w:hAnsiTheme="minorHAnsi" w:cstheme="minorHAnsi"/>
          <w:sz w:val="24"/>
          <w:szCs w:val="24"/>
        </w:rPr>
        <w:t xml:space="preserve"> % wynagrodzenia brutto, o którym mowa w § 4 ust. 2</w:t>
      </w:r>
      <w:r w:rsidR="00BD098E" w:rsidRPr="003049D8">
        <w:rPr>
          <w:rFonts w:asciiTheme="minorHAnsi" w:hAnsiTheme="minorHAnsi" w:cstheme="minorHAnsi"/>
          <w:sz w:val="24"/>
          <w:szCs w:val="24"/>
        </w:rPr>
        <w:t xml:space="preserve"> Umowy</w:t>
      </w:r>
      <w:r w:rsidRPr="003049D8">
        <w:rPr>
          <w:rFonts w:asciiTheme="minorHAnsi" w:hAnsiTheme="minorHAnsi" w:cstheme="minorHAnsi"/>
          <w:sz w:val="24"/>
          <w:szCs w:val="24"/>
        </w:rPr>
        <w:t>; gdy suma wszystkich kar umownych przekroczy 20%, Zamawiający zastrzega sobie prawo do odstąpienia od umowy bez jakichkolwiek zobowiązań w stosunku do Wykonawcy.</w:t>
      </w:r>
    </w:p>
    <w:p w14:paraId="4947AC16" w14:textId="64F31F3D" w:rsidR="008E2611" w:rsidRPr="003049D8" w:rsidRDefault="008E2611" w:rsidP="00D13282">
      <w:pPr>
        <w:pStyle w:val="Akapitzlist"/>
        <w:numPr>
          <w:ilvl w:val="0"/>
          <w:numId w:val="14"/>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 xml:space="preserve">W przypadku, stwierdzenia naruszeń prowadzących do naliczenia kar umownych opisanych w ust. 1 i 2 pkt </w:t>
      </w:r>
      <w:r w:rsidR="00E26FF0" w:rsidRPr="003049D8">
        <w:rPr>
          <w:rFonts w:asciiTheme="minorHAnsi" w:hAnsiTheme="minorHAnsi" w:cstheme="minorHAnsi"/>
          <w:sz w:val="24"/>
          <w:szCs w:val="24"/>
        </w:rPr>
        <w:t>1-2</w:t>
      </w:r>
      <w:r w:rsidRPr="003049D8">
        <w:rPr>
          <w:rFonts w:asciiTheme="minorHAnsi" w:hAnsiTheme="minorHAnsi" w:cstheme="minorHAnsi"/>
          <w:sz w:val="24"/>
          <w:szCs w:val="24"/>
        </w:rPr>
        <w:t>)  powyżej</w:t>
      </w:r>
      <w:r w:rsidR="0064428A" w:rsidRPr="003049D8">
        <w:rPr>
          <w:rFonts w:asciiTheme="minorHAnsi" w:hAnsiTheme="minorHAnsi" w:cstheme="minorHAnsi"/>
          <w:sz w:val="24"/>
          <w:szCs w:val="24"/>
        </w:rPr>
        <w:t xml:space="preserve">, </w:t>
      </w:r>
      <w:r w:rsidRPr="003049D8">
        <w:rPr>
          <w:rFonts w:asciiTheme="minorHAnsi" w:hAnsiTheme="minorHAnsi" w:cstheme="minorHAnsi"/>
          <w:sz w:val="24"/>
          <w:szCs w:val="24"/>
        </w:rPr>
        <w:t xml:space="preserve"> Strony zostaną wezwane do jej należytego wykonania</w:t>
      </w:r>
      <w:r w:rsidR="00AD5BA9" w:rsidRPr="003049D8">
        <w:rPr>
          <w:rFonts w:asciiTheme="minorHAnsi" w:hAnsiTheme="minorHAnsi" w:cstheme="minorHAnsi"/>
          <w:sz w:val="24"/>
          <w:szCs w:val="24"/>
        </w:rPr>
        <w:t xml:space="preserve">. </w:t>
      </w:r>
      <w:r w:rsidR="00875066" w:rsidRPr="003049D8">
        <w:rPr>
          <w:rFonts w:asciiTheme="minorHAnsi" w:hAnsiTheme="minorHAnsi" w:cstheme="minorHAnsi"/>
          <w:sz w:val="24"/>
          <w:szCs w:val="24"/>
        </w:rPr>
        <w:t>Należyte wykonanie umowy winno nastąpić w termi</w:t>
      </w:r>
      <w:r w:rsidR="003252E0" w:rsidRPr="003049D8">
        <w:rPr>
          <w:rFonts w:asciiTheme="minorHAnsi" w:hAnsiTheme="minorHAnsi" w:cstheme="minorHAnsi"/>
          <w:sz w:val="24"/>
          <w:szCs w:val="24"/>
        </w:rPr>
        <w:t>ni</w:t>
      </w:r>
      <w:r w:rsidR="00875066" w:rsidRPr="003049D8">
        <w:rPr>
          <w:rFonts w:asciiTheme="minorHAnsi" w:hAnsiTheme="minorHAnsi" w:cstheme="minorHAnsi"/>
          <w:sz w:val="24"/>
          <w:szCs w:val="24"/>
        </w:rPr>
        <w:t xml:space="preserve">e do 7 dni od dnia wysłania wezwania do należytego wykonania umowy. Wezwanie zostanie wysłane </w:t>
      </w:r>
      <w:r w:rsidRPr="003049D8">
        <w:rPr>
          <w:rFonts w:asciiTheme="minorHAnsi" w:hAnsiTheme="minorHAnsi" w:cstheme="minorHAnsi"/>
          <w:sz w:val="24"/>
          <w:szCs w:val="24"/>
        </w:rPr>
        <w:t>w formie elektronicznej lub wersji elektronicznej na adres mail wskazanych w niniejszej umowie w § 23 ust. 2 pkt 2.1.</w:t>
      </w:r>
      <w:r w:rsidR="00507A87" w:rsidRPr="003049D8">
        <w:rPr>
          <w:rFonts w:asciiTheme="minorHAnsi" w:hAnsiTheme="minorHAnsi" w:cstheme="minorHAnsi"/>
          <w:sz w:val="24"/>
          <w:szCs w:val="24"/>
        </w:rPr>
        <w:t xml:space="preserve"> </w:t>
      </w:r>
      <w:r w:rsidRPr="003049D8">
        <w:rPr>
          <w:rFonts w:asciiTheme="minorHAnsi" w:hAnsiTheme="minorHAnsi" w:cstheme="minorHAnsi"/>
          <w:sz w:val="24"/>
          <w:szCs w:val="24"/>
        </w:rPr>
        <w:t xml:space="preserve"> W przypadku </w:t>
      </w:r>
      <w:r w:rsidR="0064428A" w:rsidRPr="003049D8">
        <w:rPr>
          <w:rFonts w:asciiTheme="minorHAnsi" w:hAnsiTheme="minorHAnsi" w:cstheme="minorHAnsi"/>
          <w:sz w:val="24"/>
          <w:szCs w:val="24"/>
        </w:rPr>
        <w:t>braku usunięcia naruszeń warunków umowy, Strony naliczą  kary umowne.</w:t>
      </w:r>
    </w:p>
    <w:p w14:paraId="546AB28D" w14:textId="3D1CE598" w:rsidR="00CC78A3" w:rsidRPr="003049D8" w:rsidRDefault="00F30F8C" w:rsidP="00D13282">
      <w:pPr>
        <w:pStyle w:val="Akapitzlist"/>
        <w:numPr>
          <w:ilvl w:val="0"/>
          <w:numId w:val="14"/>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 xml:space="preserve">Termin zapłaty kary umownej wynosi 14 dni od daty skutecznego doręczenia stronie wezwania do zapłaty. Zamawiający może w razie zwłoki w zapłacie kary potrącić należną mu kwotę z dowolnej należności Wykonawcy. Zamawiający nie będzie dokonywał potrącania kar umownych zastrzeżonych na wypadek niewykonania lub nienależytego wykonania umowy z </w:t>
      </w:r>
      <w:r w:rsidRPr="003049D8">
        <w:rPr>
          <w:rFonts w:asciiTheme="minorHAnsi" w:hAnsiTheme="minorHAnsi" w:cstheme="minorHAnsi"/>
          <w:sz w:val="24"/>
          <w:szCs w:val="24"/>
        </w:rPr>
        <w:lastRenderedPageBreak/>
        <w:t>wynagrodzenia wykonawcy lub z innych jego wierzytelności</w:t>
      </w:r>
      <w:r w:rsidR="00BD098E" w:rsidRPr="003049D8">
        <w:rPr>
          <w:rFonts w:asciiTheme="minorHAnsi" w:hAnsiTheme="minorHAnsi" w:cstheme="minorHAnsi"/>
          <w:sz w:val="24"/>
          <w:szCs w:val="24"/>
        </w:rPr>
        <w:t xml:space="preserve">, </w:t>
      </w:r>
      <w:r w:rsidRPr="003049D8">
        <w:rPr>
          <w:rFonts w:asciiTheme="minorHAnsi" w:hAnsiTheme="minorHAnsi" w:cstheme="minorHAnsi"/>
          <w:sz w:val="24"/>
          <w:szCs w:val="24"/>
        </w:rPr>
        <w:t>a z zabezpieczenia należytego wykonania umowy - w okresie ogłoszenia stanu zagrożenia epidemicznego albo stanu epidemii w związku z COVID-19, i przez 90 dni od dnia odwołania stanu, który obowiązywał jako ostatni, o ile zdarzenie, w związku z którym zastrzeżono tę karę, nastąpiło w okresie ogłoszenia stanu zagrożenia epidemicznego albo stanu epidemii.</w:t>
      </w:r>
    </w:p>
    <w:p w14:paraId="1C50AF1B" w14:textId="77777777" w:rsidR="00CC78A3" w:rsidRPr="003049D8" w:rsidRDefault="00F30F8C" w:rsidP="00D13282">
      <w:pPr>
        <w:numPr>
          <w:ilvl w:val="0"/>
          <w:numId w:val="14"/>
        </w:numPr>
        <w:spacing w:line="288" w:lineRule="auto"/>
        <w:ind w:left="0" w:firstLine="0"/>
        <w:jc w:val="both"/>
        <w:rPr>
          <w:rFonts w:asciiTheme="minorHAnsi" w:hAnsiTheme="minorHAnsi" w:cstheme="minorHAnsi"/>
        </w:rPr>
      </w:pPr>
      <w:r w:rsidRPr="003049D8">
        <w:rPr>
          <w:rFonts w:asciiTheme="minorHAnsi" w:hAnsiTheme="minorHAnsi" w:cstheme="minorHAnsi"/>
        </w:rPr>
        <w:t>Kara umowna z tytułu zwłoki przysługuje za każdy rozpoczęty dzień zwłoki i jest wymagalna od dnia następnego po upływie terminu jej zapłaty,</w:t>
      </w:r>
    </w:p>
    <w:p w14:paraId="6AD6F015" w14:textId="5BBC264F" w:rsidR="00CC78A3" w:rsidRPr="003049D8" w:rsidRDefault="00F30F8C" w:rsidP="00A940F6">
      <w:pPr>
        <w:numPr>
          <w:ilvl w:val="0"/>
          <w:numId w:val="14"/>
        </w:numPr>
        <w:spacing w:line="288" w:lineRule="auto"/>
        <w:ind w:left="0" w:firstLine="0"/>
        <w:jc w:val="both"/>
        <w:rPr>
          <w:rFonts w:asciiTheme="minorHAnsi" w:hAnsiTheme="minorHAnsi" w:cstheme="minorHAnsi"/>
        </w:rPr>
      </w:pPr>
      <w:r w:rsidRPr="003049D8">
        <w:rPr>
          <w:rFonts w:asciiTheme="minorHAnsi" w:hAnsiTheme="minorHAnsi" w:cstheme="minorHAnsi"/>
        </w:rPr>
        <w:t>Jeżeli kara nie pokrywa poniesionej szkody, Strony mogą dochodzić odszkodowania uzupełniającego na warunkach ogólnych określonych w Kodeksie Cywilnym.</w:t>
      </w:r>
    </w:p>
    <w:p w14:paraId="0A3B4BD1" w14:textId="77777777" w:rsidR="00A940F6" w:rsidRPr="003049D8" w:rsidRDefault="00A940F6" w:rsidP="00A940F6">
      <w:pPr>
        <w:spacing w:line="288" w:lineRule="auto"/>
        <w:jc w:val="center"/>
        <w:rPr>
          <w:rFonts w:asciiTheme="minorHAnsi" w:hAnsiTheme="minorHAnsi" w:cstheme="minorHAnsi"/>
          <w:b/>
        </w:rPr>
      </w:pPr>
    </w:p>
    <w:p w14:paraId="44FD124F" w14:textId="1FD84800" w:rsidR="00A940F6" w:rsidRPr="003049D8" w:rsidRDefault="00A940F6" w:rsidP="00A940F6">
      <w:pPr>
        <w:spacing w:line="288" w:lineRule="auto"/>
        <w:jc w:val="center"/>
        <w:rPr>
          <w:rFonts w:asciiTheme="minorHAnsi" w:hAnsiTheme="minorHAnsi" w:cstheme="minorHAnsi"/>
          <w:b/>
        </w:rPr>
      </w:pPr>
      <w:r w:rsidRPr="003049D8">
        <w:rPr>
          <w:rFonts w:asciiTheme="minorHAnsi" w:hAnsiTheme="minorHAnsi" w:cstheme="minorHAnsi"/>
          <w:b/>
        </w:rPr>
        <w:t>Rozdział XI.  ZMIANY UMOWY</w:t>
      </w:r>
    </w:p>
    <w:p w14:paraId="52C53C34" w14:textId="6CC10C2D"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18</w:t>
      </w:r>
    </w:p>
    <w:p w14:paraId="52CECB69" w14:textId="77777777" w:rsidR="00BD5B6F" w:rsidRPr="003049D8" w:rsidRDefault="00BD5B6F" w:rsidP="00D13282">
      <w:pPr>
        <w:pStyle w:val="Tekstpodstawowy"/>
        <w:numPr>
          <w:ilvl w:val="2"/>
          <w:numId w:val="110"/>
        </w:numPr>
        <w:tabs>
          <w:tab w:val="clear" w:pos="2160"/>
          <w:tab w:val="num" w:pos="567"/>
        </w:tabs>
        <w:overflowPunct w:val="0"/>
        <w:autoSpaceDE w:val="0"/>
        <w:spacing w:after="0" w:line="288" w:lineRule="auto"/>
        <w:ind w:left="0" w:firstLine="0"/>
        <w:jc w:val="both"/>
        <w:textAlignment w:val="baseline"/>
        <w:rPr>
          <w:rFonts w:asciiTheme="minorHAnsi" w:hAnsiTheme="minorHAnsi" w:cstheme="minorHAnsi"/>
          <w:bCs/>
        </w:rPr>
      </w:pPr>
      <w:r w:rsidRPr="003049D8">
        <w:rPr>
          <w:rFonts w:asciiTheme="minorHAnsi" w:hAnsiTheme="minorHAnsi" w:cstheme="minorHAnsi"/>
          <w:bCs/>
        </w:rPr>
        <w:t xml:space="preserve">Zamawiający przewiduje zmiany Umowy w przypadku: </w:t>
      </w:r>
    </w:p>
    <w:p w14:paraId="625E4E8A" w14:textId="77777777" w:rsidR="00BD5B6F" w:rsidRPr="003049D8" w:rsidRDefault="00BD5B6F" w:rsidP="00D13282">
      <w:pPr>
        <w:numPr>
          <w:ilvl w:val="0"/>
          <w:numId w:val="108"/>
        </w:numPr>
        <w:tabs>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t>Przedłużenie terminu wykonania Umowy, jeżeli niemożność dotrzymania pierwotnego terminu stanowi konsekwencję:</w:t>
      </w:r>
    </w:p>
    <w:p w14:paraId="56F7E457" w14:textId="77777777" w:rsidR="00BD5B6F" w:rsidRPr="003049D8" w:rsidRDefault="00BD5B6F" w:rsidP="00D13282">
      <w:pPr>
        <w:keepLines/>
        <w:widowControl w:val="0"/>
        <w:numPr>
          <w:ilvl w:val="0"/>
          <w:numId w:val="109"/>
        </w:numPr>
        <w:tabs>
          <w:tab w:val="left" w:pos="142"/>
          <w:tab w:val="num" w:pos="567"/>
        </w:tabs>
        <w:spacing w:line="288" w:lineRule="auto"/>
        <w:ind w:left="0" w:firstLine="0"/>
        <w:contextualSpacing/>
        <w:jc w:val="both"/>
        <w:rPr>
          <w:rFonts w:asciiTheme="minorHAnsi" w:hAnsiTheme="minorHAnsi" w:cstheme="minorHAnsi"/>
          <w:bCs/>
        </w:rPr>
      </w:pPr>
      <w:r w:rsidRPr="003049D8">
        <w:rPr>
          <w:rFonts w:asciiTheme="minorHAnsi" w:hAnsiTheme="minorHAnsi" w:cstheme="minorHAnsi"/>
          <w:bCs/>
        </w:rPr>
        <w:t xml:space="preserve">Przyczyn zależnych od Zamawiającego, Organów Administracji, innych osób lub podmiotów, za których działania nie odpowiada Wykonawca, </w:t>
      </w:r>
    </w:p>
    <w:p w14:paraId="7EFFC022" w14:textId="77777777" w:rsidR="00BD5B6F" w:rsidRPr="003049D8" w:rsidRDefault="00BD5B6F" w:rsidP="00D13282">
      <w:pPr>
        <w:keepLines/>
        <w:widowControl w:val="0"/>
        <w:numPr>
          <w:ilvl w:val="0"/>
          <w:numId w:val="109"/>
        </w:numPr>
        <w:tabs>
          <w:tab w:val="left" w:pos="0"/>
          <w:tab w:val="num" w:pos="567"/>
        </w:tabs>
        <w:spacing w:line="288" w:lineRule="auto"/>
        <w:ind w:left="0" w:firstLine="0"/>
        <w:contextualSpacing/>
        <w:jc w:val="both"/>
        <w:rPr>
          <w:rFonts w:asciiTheme="minorHAnsi" w:hAnsiTheme="minorHAnsi" w:cstheme="minorHAnsi"/>
          <w:bCs/>
        </w:rPr>
      </w:pPr>
      <w:r w:rsidRPr="003049D8">
        <w:rPr>
          <w:rFonts w:asciiTheme="minorHAnsi" w:hAnsiTheme="minorHAnsi" w:cstheme="minorHAnsi"/>
          <w:bCs/>
        </w:rPr>
        <w:t>Siły wyższej,</w:t>
      </w:r>
    </w:p>
    <w:p w14:paraId="347AD316" w14:textId="77777777" w:rsidR="00BD5B6F" w:rsidRPr="003049D8" w:rsidRDefault="00BD5B6F" w:rsidP="00D13282">
      <w:pPr>
        <w:keepLines/>
        <w:widowControl w:val="0"/>
        <w:numPr>
          <w:ilvl w:val="0"/>
          <w:numId w:val="109"/>
        </w:numPr>
        <w:tabs>
          <w:tab w:val="num" w:pos="567"/>
        </w:tabs>
        <w:spacing w:line="288" w:lineRule="auto"/>
        <w:ind w:left="0" w:firstLine="0"/>
        <w:contextualSpacing/>
        <w:jc w:val="both"/>
        <w:rPr>
          <w:rFonts w:asciiTheme="minorHAnsi" w:hAnsiTheme="minorHAnsi" w:cstheme="minorHAnsi"/>
          <w:bCs/>
        </w:rPr>
      </w:pPr>
      <w:r w:rsidRPr="003049D8">
        <w:rPr>
          <w:rFonts w:asciiTheme="minorHAnsi" w:hAnsiTheme="minorHAnsi" w:cstheme="minorHAnsi"/>
          <w:bCs/>
        </w:rPr>
        <w:t xml:space="preserve">Warunków atmosferycznych nie pozwalających na realizację robót, dla których określona odpowiednimi normami technologia wymaga właściwych warunków atmosferycznych, </w:t>
      </w:r>
    </w:p>
    <w:p w14:paraId="6700BAD9" w14:textId="77777777" w:rsidR="00BD5B6F" w:rsidRPr="003049D8" w:rsidRDefault="00BD5B6F" w:rsidP="00D13282">
      <w:pPr>
        <w:keepLines/>
        <w:widowControl w:val="0"/>
        <w:numPr>
          <w:ilvl w:val="0"/>
          <w:numId w:val="109"/>
        </w:numPr>
        <w:tabs>
          <w:tab w:val="num" w:pos="567"/>
        </w:tabs>
        <w:spacing w:line="288" w:lineRule="auto"/>
        <w:ind w:left="0" w:firstLine="0"/>
        <w:contextualSpacing/>
        <w:jc w:val="both"/>
        <w:rPr>
          <w:rFonts w:asciiTheme="minorHAnsi" w:hAnsiTheme="minorHAnsi" w:cstheme="minorHAnsi"/>
          <w:bCs/>
        </w:rPr>
      </w:pPr>
      <w:r w:rsidRPr="003049D8">
        <w:rPr>
          <w:rFonts w:asciiTheme="minorHAnsi" w:hAnsiTheme="minorHAnsi" w:cstheme="minorHAnsi"/>
          <w:bCs/>
        </w:rPr>
        <w:t>Zmian spowodowanych warunkami geologicznymi, terenowymi (w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220CF817" w14:textId="77777777" w:rsidR="00BD5B6F" w:rsidRPr="003049D8" w:rsidRDefault="00BD5B6F" w:rsidP="00D13282">
      <w:pPr>
        <w:keepLines/>
        <w:widowControl w:val="0"/>
        <w:tabs>
          <w:tab w:val="left" w:pos="567"/>
          <w:tab w:val="num" w:pos="1843"/>
        </w:tabs>
        <w:spacing w:line="288" w:lineRule="auto"/>
        <w:jc w:val="both"/>
        <w:rPr>
          <w:rFonts w:asciiTheme="minorHAnsi" w:hAnsiTheme="minorHAnsi" w:cstheme="minorHAnsi"/>
          <w:bCs/>
        </w:rPr>
      </w:pPr>
      <w:r w:rsidRPr="003049D8">
        <w:rPr>
          <w:rFonts w:asciiTheme="minorHAnsi" w:hAnsiTheme="minorHAnsi" w:cstheme="minorHAnsi"/>
          <w:bCs/>
        </w:rPr>
        <w:t>W powyższych przypadkach termin wykonania Umowy może ulec odpowiedniej zmianie – jeżeli przy zachowaniu należytej staranności z uwzględnieniem profesjonalnego charakteru Wykonawcy nie można było uniknąć takiej zmiany.</w:t>
      </w:r>
    </w:p>
    <w:p w14:paraId="66965B5A" w14:textId="42A556EF" w:rsidR="00BD5B6F" w:rsidRPr="003049D8" w:rsidRDefault="00BD5B6F" w:rsidP="00D13282">
      <w:pPr>
        <w:numPr>
          <w:ilvl w:val="0"/>
          <w:numId w:val="108"/>
        </w:numPr>
        <w:tabs>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t>Ograniczenie zakresu zamówienia, gdy rezygnacja z danej części jest korzystna dla Zamawiającego lub wynika z obiektywnie uzasadnionych przesłanek,</w:t>
      </w:r>
    </w:p>
    <w:p w14:paraId="313B7319" w14:textId="77777777" w:rsidR="00BD5B6F" w:rsidRPr="003049D8" w:rsidRDefault="00BD5B6F" w:rsidP="00D13282">
      <w:pPr>
        <w:numPr>
          <w:ilvl w:val="0"/>
          <w:numId w:val="108"/>
        </w:numPr>
        <w:tabs>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t>Wystąpienia robót zamiennych, jeżeli takie zmiany w szczególności:</w:t>
      </w:r>
    </w:p>
    <w:p w14:paraId="50BB5308" w14:textId="77777777" w:rsidR="00BD5B6F" w:rsidRPr="003049D8" w:rsidRDefault="00BD5B6F" w:rsidP="00D13282">
      <w:pPr>
        <w:numPr>
          <w:ilvl w:val="0"/>
          <w:numId w:val="107"/>
        </w:numPr>
        <w:tabs>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t xml:space="preserve">Zapewnią prawidłową realizację Umowy, </w:t>
      </w:r>
    </w:p>
    <w:p w14:paraId="3D6D48A7" w14:textId="77777777" w:rsidR="00BD5B6F" w:rsidRPr="003049D8" w:rsidRDefault="00BD5B6F" w:rsidP="00D13282">
      <w:pPr>
        <w:numPr>
          <w:ilvl w:val="0"/>
          <w:numId w:val="107"/>
        </w:numPr>
        <w:tabs>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t xml:space="preserve">Obniżą koszty wykonania robót lub eksploatacji obiektów stanowiących Przedmiot Umowy, </w:t>
      </w:r>
    </w:p>
    <w:p w14:paraId="2488F3FB" w14:textId="77777777" w:rsidR="00BD5B6F" w:rsidRPr="003049D8" w:rsidRDefault="00BD5B6F" w:rsidP="00D13282">
      <w:pPr>
        <w:numPr>
          <w:ilvl w:val="0"/>
          <w:numId w:val="107"/>
        </w:numPr>
        <w:tabs>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t>Zapewnią optymalne parametry techniczne lub podniosą standard jakości robót stanowiących Przedmiot Umowy,</w:t>
      </w:r>
    </w:p>
    <w:p w14:paraId="35049856" w14:textId="50566B5B" w:rsidR="00BD5B6F" w:rsidRPr="003049D8" w:rsidRDefault="00BD5B6F" w:rsidP="00D13282">
      <w:pPr>
        <w:numPr>
          <w:ilvl w:val="0"/>
          <w:numId w:val="107"/>
        </w:numPr>
        <w:tabs>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lastRenderedPageBreak/>
        <w:t>Będą wynikały ze sposobu zagospodarowania terenu</w:t>
      </w:r>
      <w:r w:rsidR="002E2204" w:rsidRPr="003049D8">
        <w:rPr>
          <w:rFonts w:asciiTheme="minorHAnsi" w:hAnsiTheme="minorHAnsi" w:cstheme="minorHAnsi"/>
          <w:bCs/>
        </w:rPr>
        <w:t>,</w:t>
      </w:r>
    </w:p>
    <w:p w14:paraId="0C54DEE8" w14:textId="61E5DCC3" w:rsidR="00BD5B6F" w:rsidRPr="003049D8" w:rsidRDefault="00BD5B6F" w:rsidP="00D13282">
      <w:pPr>
        <w:numPr>
          <w:ilvl w:val="0"/>
          <w:numId w:val="107"/>
        </w:numPr>
        <w:tabs>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t>Będą wynikały z konieczności zmiany dokumentacji projektowej</w:t>
      </w:r>
      <w:r w:rsidR="002E2204" w:rsidRPr="003049D8">
        <w:rPr>
          <w:rFonts w:asciiTheme="minorHAnsi" w:hAnsiTheme="minorHAnsi" w:cstheme="minorHAnsi"/>
          <w:bCs/>
        </w:rPr>
        <w:t>,</w:t>
      </w:r>
    </w:p>
    <w:p w14:paraId="2EF81E95" w14:textId="63E73D16" w:rsidR="00BD5B6F" w:rsidRPr="003049D8" w:rsidRDefault="00D13282" w:rsidP="00D13282">
      <w:pPr>
        <w:numPr>
          <w:ilvl w:val="0"/>
          <w:numId w:val="107"/>
        </w:numPr>
        <w:tabs>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t>P</w:t>
      </w:r>
      <w:r w:rsidR="00BD5B6F" w:rsidRPr="003049D8">
        <w:rPr>
          <w:rFonts w:asciiTheme="minorHAnsi" w:hAnsiTheme="minorHAnsi" w:cstheme="minorHAnsi"/>
          <w:bCs/>
        </w:rPr>
        <w:t>rzyniosą inne, wymierne korzyści dla Zamawiającego</w:t>
      </w:r>
      <w:r w:rsidR="002E2204" w:rsidRPr="003049D8">
        <w:rPr>
          <w:rFonts w:asciiTheme="minorHAnsi" w:hAnsiTheme="minorHAnsi" w:cstheme="minorHAnsi"/>
          <w:bCs/>
        </w:rPr>
        <w:t>,</w:t>
      </w:r>
    </w:p>
    <w:p w14:paraId="7FBA0BB9" w14:textId="1BEEEEDA" w:rsidR="00BD5B6F" w:rsidRPr="003049D8" w:rsidRDefault="00D13282" w:rsidP="00D13282">
      <w:pPr>
        <w:numPr>
          <w:ilvl w:val="0"/>
          <w:numId w:val="107"/>
        </w:numPr>
        <w:tabs>
          <w:tab w:val="num" w:pos="284"/>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t xml:space="preserve">     </w:t>
      </w:r>
      <w:r w:rsidR="00BD5B6F" w:rsidRPr="003049D8">
        <w:rPr>
          <w:rFonts w:asciiTheme="minorHAnsi" w:hAnsiTheme="minorHAnsi" w:cstheme="minorHAnsi"/>
          <w:bCs/>
        </w:rPr>
        <w:t xml:space="preserve">Obniżenie </w:t>
      </w:r>
      <w:r w:rsidR="00BD5B6F" w:rsidRPr="003049D8">
        <w:rPr>
          <w:rFonts w:asciiTheme="minorHAnsi" w:hAnsiTheme="minorHAnsi" w:cstheme="minorHAnsi"/>
          <w:bCs/>
          <w:iCs/>
        </w:rPr>
        <w:t>wynagrodzenia z uwagi na zmianę lub ograniczenie faktycznego zakresu realizacji Umowy.</w:t>
      </w:r>
    </w:p>
    <w:p w14:paraId="1F60B0FE" w14:textId="77777777" w:rsidR="00BD5B6F" w:rsidRPr="003049D8" w:rsidRDefault="00BD5B6F" w:rsidP="00D13282">
      <w:pPr>
        <w:numPr>
          <w:ilvl w:val="0"/>
          <w:numId w:val="110"/>
        </w:numPr>
        <w:tabs>
          <w:tab w:val="num" w:pos="284"/>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iCs/>
        </w:rPr>
        <w:t xml:space="preserve">  </w:t>
      </w:r>
      <w:r w:rsidRPr="003049D8">
        <w:rPr>
          <w:rFonts w:asciiTheme="minorHAnsi" w:hAnsiTheme="minorHAnsi" w:cstheme="minorHAnsi"/>
          <w:bCs/>
        </w:rPr>
        <w:t>Roboty zamienne mogą być realizowane wyłącznie po uzyskaniu pisemnej zgody Zamawiającego pod rygorem nieważności, poprzedzonej uzasadnionym pisemnym zgłoszeniem przez Wykonawcę zakresu robót zamiennych. Dopuszczalne są roboty zamienne wynikające ze sposobu zagospodarowania terenu, konieczności zmian w dokumentacji projektowej oraz w zakresie zmian materiałów, technologii, urządzeń na materiały, technologie i urządzenia spełniające parametry techniczne lub na materiały, technologie i urządzenia o wyższych parametrach niż określone w specyfikacji istotnych warunków zamówienia, dokumentacji technicznej i ofercie Wykonawcy.</w:t>
      </w:r>
    </w:p>
    <w:p w14:paraId="5F06E923" w14:textId="77777777" w:rsidR="00BD5B6F" w:rsidRPr="003049D8" w:rsidRDefault="00BD5B6F" w:rsidP="00D13282">
      <w:pPr>
        <w:numPr>
          <w:ilvl w:val="0"/>
          <w:numId w:val="110"/>
        </w:numPr>
        <w:tabs>
          <w:tab w:val="num" w:pos="284"/>
          <w:tab w:val="num" w:pos="567"/>
        </w:tabs>
        <w:spacing w:line="288" w:lineRule="auto"/>
        <w:ind w:left="0" w:firstLine="0"/>
        <w:jc w:val="both"/>
        <w:rPr>
          <w:rFonts w:asciiTheme="minorHAnsi" w:hAnsiTheme="minorHAnsi" w:cstheme="minorHAnsi"/>
          <w:bCs/>
        </w:rPr>
      </w:pPr>
      <w:r w:rsidRPr="003049D8">
        <w:rPr>
          <w:rFonts w:asciiTheme="minorHAnsi" w:hAnsiTheme="minorHAnsi" w:cstheme="minorHAnsi"/>
          <w:bCs/>
        </w:rPr>
        <w:t>W przypadku zmiany albo rezygnacji z podwykonawcy – jeżeli dotyczy ona podmiotu, na którego zasoby Wykonawca powoływał się,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272AD994" w14:textId="77777777" w:rsidR="00BD5B6F" w:rsidRPr="003049D8" w:rsidRDefault="00BD5B6F" w:rsidP="00D13282">
      <w:pPr>
        <w:numPr>
          <w:ilvl w:val="0"/>
          <w:numId w:val="110"/>
        </w:numPr>
        <w:tabs>
          <w:tab w:val="num" w:pos="284"/>
          <w:tab w:val="num" w:pos="567"/>
        </w:tabs>
        <w:autoSpaceDE w:val="0"/>
        <w:spacing w:line="288" w:lineRule="auto"/>
        <w:ind w:left="0" w:firstLine="0"/>
        <w:jc w:val="both"/>
        <w:rPr>
          <w:rFonts w:asciiTheme="minorHAnsi" w:hAnsiTheme="minorHAnsi" w:cstheme="minorHAnsi"/>
          <w:bCs/>
        </w:rPr>
      </w:pPr>
      <w:r w:rsidRPr="003049D8">
        <w:rPr>
          <w:rFonts w:asciiTheme="minorHAnsi" w:hAnsiTheme="minorHAnsi" w:cstheme="minorHAnsi"/>
          <w:bCs/>
        </w:rPr>
        <w:t>Dopuszczalne są zmiany umowy w zakresie wynagrodzenia rozliczanego fakturą częściową – w przypadku, gdy potrzeba dokonania takiej zmiany wynika ze zmiany terminu wykonania Umowy lub poszczególnych etapów określonych w harmonogramie rzeczowo-finansowym. Zmiany w harmonogramie rzeczowo-finansowym mogą zostać wprowadzone w każdym momencie w czasie realizacji Przedmiotu Umowy, na pisemny wniosek strony Umowy i po akceptacji drugiej strony Umowy. Zmiany harmonogramu rzeczowo-finansowego nie wymagają aneksowania umowy, a jedynie pisemnego podpisania nowego harmonogramu przez osoby reprezentujące strony Umowy.</w:t>
      </w:r>
    </w:p>
    <w:p w14:paraId="7225EA79" w14:textId="77777777" w:rsidR="00BD5B6F" w:rsidRPr="003049D8" w:rsidRDefault="00BD5B6F" w:rsidP="00D13282">
      <w:pPr>
        <w:numPr>
          <w:ilvl w:val="0"/>
          <w:numId w:val="110"/>
        </w:numPr>
        <w:tabs>
          <w:tab w:val="left" w:pos="0"/>
          <w:tab w:val="num" w:pos="567"/>
        </w:tabs>
        <w:autoSpaceDE w:val="0"/>
        <w:spacing w:line="288" w:lineRule="auto"/>
        <w:ind w:left="0" w:firstLine="0"/>
        <w:jc w:val="both"/>
        <w:rPr>
          <w:rFonts w:asciiTheme="minorHAnsi" w:hAnsiTheme="minorHAnsi" w:cstheme="minorHAnsi"/>
          <w:bCs/>
        </w:rPr>
      </w:pPr>
      <w:r w:rsidRPr="003049D8">
        <w:rPr>
          <w:rFonts w:asciiTheme="minorHAnsi" w:hAnsiTheme="minorHAnsi" w:cstheme="minorHAnsi"/>
          <w:bCs/>
        </w:rPr>
        <w:t>Wszelkie zmiany Umowy wymagają dla swojej ważności formy pisemnej pod rygorem nieważności.</w:t>
      </w:r>
    </w:p>
    <w:p w14:paraId="33A10B36" w14:textId="77777777" w:rsidR="00BD5B6F" w:rsidRPr="003049D8" w:rsidRDefault="00BD5B6F" w:rsidP="00D13282">
      <w:pPr>
        <w:numPr>
          <w:ilvl w:val="0"/>
          <w:numId w:val="110"/>
        </w:numPr>
        <w:tabs>
          <w:tab w:val="clear" w:pos="720"/>
          <w:tab w:val="left" w:pos="0"/>
          <w:tab w:val="num" w:pos="567"/>
        </w:tabs>
        <w:autoSpaceDE w:val="0"/>
        <w:spacing w:line="288" w:lineRule="auto"/>
        <w:ind w:left="0" w:firstLine="0"/>
        <w:jc w:val="both"/>
        <w:rPr>
          <w:rFonts w:asciiTheme="minorHAnsi" w:hAnsiTheme="minorHAnsi" w:cstheme="minorHAnsi"/>
          <w:bCs/>
        </w:rPr>
      </w:pPr>
      <w:r w:rsidRPr="003049D8">
        <w:rPr>
          <w:rFonts w:asciiTheme="minorHAnsi" w:hAnsiTheme="minorHAnsi" w:cstheme="minorHAnsi"/>
          <w:bCs/>
        </w:rPr>
        <w:t>Umowa może ulec zmianie na zasadach określonych w ustawie z dnia 11 września 2019 roku Prawo zamówień publicznych ze zmianami.</w:t>
      </w:r>
    </w:p>
    <w:p w14:paraId="15835659" w14:textId="0C8F70B0" w:rsidR="00BD098E" w:rsidRPr="003049D8" w:rsidRDefault="00BD098E" w:rsidP="00EA14B9">
      <w:pPr>
        <w:pStyle w:val="Akapitzlist"/>
        <w:numPr>
          <w:ilvl w:val="0"/>
          <w:numId w:val="114"/>
        </w:numPr>
        <w:tabs>
          <w:tab w:val="num" w:pos="0"/>
        </w:tabs>
        <w:spacing w:line="288" w:lineRule="auto"/>
        <w:jc w:val="both"/>
        <w:rPr>
          <w:rFonts w:asciiTheme="minorHAnsi" w:hAnsiTheme="minorHAnsi" w:cstheme="minorHAnsi"/>
          <w:bCs/>
          <w:sz w:val="24"/>
          <w:szCs w:val="24"/>
        </w:rPr>
      </w:pPr>
      <w:r w:rsidRPr="003049D8">
        <w:rPr>
          <w:rFonts w:asciiTheme="minorHAnsi" w:hAnsiTheme="minorHAnsi" w:cstheme="minorHAnsi"/>
          <w:bCs/>
          <w:sz w:val="24"/>
          <w:szCs w:val="24"/>
        </w:rPr>
        <w:t>Zachodzi co najmniej jedna z okoliczności wymienionych w art. 454  i 455 Ustawy.</w:t>
      </w:r>
    </w:p>
    <w:p w14:paraId="6A946421" w14:textId="75343A23" w:rsidR="00BD098E" w:rsidRPr="003049D8" w:rsidRDefault="00BD098E" w:rsidP="00EA14B9">
      <w:pPr>
        <w:pStyle w:val="Akapitzlist"/>
        <w:numPr>
          <w:ilvl w:val="0"/>
          <w:numId w:val="114"/>
        </w:numPr>
        <w:tabs>
          <w:tab w:val="num" w:pos="0"/>
        </w:tabs>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Zamawiający przewiduje możliwość zmiany wysokości wynagrodzenia określonego w § 4 ust. 2 Umowy na pisemny umotywowany wniosek przedstawiający stosowne kalkulacje, w następujących przypadkach: </w:t>
      </w:r>
    </w:p>
    <w:p w14:paraId="59D230FC" w14:textId="5FD662D5" w:rsidR="00BD098E" w:rsidRPr="003049D8" w:rsidRDefault="00BD098E" w:rsidP="00EA14B9">
      <w:pPr>
        <w:pStyle w:val="Akapitzlist"/>
        <w:numPr>
          <w:ilvl w:val="1"/>
          <w:numId w:val="114"/>
        </w:numPr>
        <w:tabs>
          <w:tab w:val="clear" w:pos="720"/>
          <w:tab w:val="num" w:pos="0"/>
        </w:tabs>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zmiany stawki podatku od towarów i usług oraz podatku akcyzowego, </w:t>
      </w:r>
    </w:p>
    <w:p w14:paraId="6FAE1C12" w14:textId="47803A46" w:rsidR="00BD098E" w:rsidRPr="003049D8" w:rsidRDefault="00BD098E" w:rsidP="00EA14B9">
      <w:pPr>
        <w:pStyle w:val="Akapitzlist"/>
        <w:numPr>
          <w:ilvl w:val="1"/>
          <w:numId w:val="114"/>
        </w:numPr>
        <w:tabs>
          <w:tab w:val="clear" w:pos="720"/>
          <w:tab w:val="num" w:pos="0"/>
        </w:tabs>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lastRenderedPageBreak/>
        <w:t xml:space="preserve">zmiany wysokości minimalnego wynagrodzenia za pracę albo wysokości minimalnej stawki godzinowej, ustalonych na podstawie ustawy z dnia 10 października 2002 r. o minimalnym wynagrodzeniu za pracę, </w:t>
      </w:r>
    </w:p>
    <w:p w14:paraId="0577C74B" w14:textId="047FFACA" w:rsidR="00BD098E" w:rsidRPr="003049D8" w:rsidRDefault="00BD098E" w:rsidP="00EA14B9">
      <w:pPr>
        <w:pStyle w:val="Akapitzlist"/>
        <w:numPr>
          <w:ilvl w:val="1"/>
          <w:numId w:val="114"/>
        </w:numPr>
        <w:tabs>
          <w:tab w:val="clear" w:pos="720"/>
          <w:tab w:val="num" w:pos="0"/>
        </w:tabs>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zmiany zasad podlegania ubezpieczeniom społecznym lub ubezpieczeniu zdrowotnemu lub wysokości stawki składki na ubezpieczenia społeczne lub ubezpieczenie zdrowotne, </w:t>
      </w:r>
    </w:p>
    <w:p w14:paraId="5F253953" w14:textId="508B027B" w:rsidR="00BD098E" w:rsidRPr="003049D8" w:rsidRDefault="00BD098E" w:rsidP="00EA14B9">
      <w:pPr>
        <w:pStyle w:val="Akapitzlist"/>
        <w:numPr>
          <w:ilvl w:val="1"/>
          <w:numId w:val="114"/>
        </w:numPr>
        <w:tabs>
          <w:tab w:val="clear" w:pos="720"/>
          <w:tab w:val="num" w:pos="0"/>
        </w:tabs>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zmiany zasad gromadzenia i wysokości wpłat do pracowniczych planów kapitałowych, o których mowa w ustawie z dnia 4 października 2018 r. o pracowniczych planach kapitałowych,</w:t>
      </w:r>
    </w:p>
    <w:p w14:paraId="3214FE05" w14:textId="757680F9" w:rsidR="00BD098E" w:rsidRPr="003049D8" w:rsidRDefault="00D13282" w:rsidP="00D13282">
      <w:pPr>
        <w:tabs>
          <w:tab w:val="num" w:pos="0"/>
        </w:tabs>
        <w:spacing w:line="288" w:lineRule="auto"/>
        <w:jc w:val="both"/>
        <w:rPr>
          <w:rFonts w:asciiTheme="minorHAnsi" w:hAnsiTheme="minorHAnsi" w:cstheme="minorHAnsi"/>
          <w:bCs/>
          <w:iCs/>
        </w:rPr>
      </w:pPr>
      <w:r w:rsidRPr="003049D8">
        <w:rPr>
          <w:rFonts w:asciiTheme="minorHAnsi" w:hAnsiTheme="minorHAnsi" w:cstheme="minorHAnsi"/>
          <w:bCs/>
          <w:iCs/>
        </w:rPr>
        <w:t xml:space="preserve">- </w:t>
      </w:r>
      <w:r w:rsidR="00BD098E" w:rsidRPr="003049D8">
        <w:rPr>
          <w:rFonts w:asciiTheme="minorHAnsi" w:hAnsiTheme="minorHAnsi" w:cstheme="minorHAnsi"/>
          <w:bCs/>
          <w:iCs/>
        </w:rPr>
        <w:t xml:space="preserve">jeśli zmiany określone w ust. </w:t>
      </w:r>
      <w:r w:rsidR="00EA14B9" w:rsidRPr="003049D8">
        <w:rPr>
          <w:rFonts w:asciiTheme="minorHAnsi" w:hAnsiTheme="minorHAnsi" w:cstheme="minorHAnsi"/>
          <w:bCs/>
          <w:iCs/>
        </w:rPr>
        <w:t>8</w:t>
      </w:r>
      <w:r w:rsidR="00BD098E" w:rsidRPr="003049D8">
        <w:rPr>
          <w:rFonts w:asciiTheme="minorHAnsi" w:hAnsiTheme="minorHAnsi" w:cstheme="minorHAnsi"/>
          <w:bCs/>
          <w:iCs/>
        </w:rPr>
        <w:t xml:space="preserve"> pkt </w:t>
      </w:r>
      <w:r w:rsidR="00EA14B9" w:rsidRPr="003049D8">
        <w:rPr>
          <w:rFonts w:asciiTheme="minorHAnsi" w:hAnsiTheme="minorHAnsi" w:cstheme="minorHAnsi"/>
          <w:bCs/>
          <w:iCs/>
        </w:rPr>
        <w:t>8</w:t>
      </w:r>
      <w:r w:rsidR="00BD098E" w:rsidRPr="003049D8">
        <w:rPr>
          <w:rFonts w:asciiTheme="minorHAnsi" w:hAnsiTheme="minorHAnsi" w:cstheme="minorHAnsi"/>
          <w:bCs/>
          <w:iCs/>
        </w:rPr>
        <w:t xml:space="preserve">.1 – </w:t>
      </w:r>
      <w:r w:rsidR="00EA14B9" w:rsidRPr="003049D8">
        <w:rPr>
          <w:rFonts w:asciiTheme="minorHAnsi" w:hAnsiTheme="minorHAnsi" w:cstheme="minorHAnsi"/>
          <w:bCs/>
          <w:iCs/>
        </w:rPr>
        <w:t>8</w:t>
      </w:r>
      <w:r w:rsidR="00BD098E" w:rsidRPr="003049D8">
        <w:rPr>
          <w:rFonts w:asciiTheme="minorHAnsi" w:hAnsiTheme="minorHAnsi" w:cstheme="minorHAnsi"/>
          <w:bCs/>
          <w:iCs/>
        </w:rPr>
        <w:t xml:space="preserve">.4 powyżej będą miały wpływ na koszty wykonania Umowy przez Wykonawcę. </w:t>
      </w:r>
    </w:p>
    <w:p w14:paraId="6A61C9A0" w14:textId="6F0499C3" w:rsidR="00BD098E" w:rsidRPr="003049D8" w:rsidRDefault="00BD098E" w:rsidP="00EA14B9">
      <w:pPr>
        <w:pStyle w:val="Akapitzlist"/>
        <w:numPr>
          <w:ilvl w:val="1"/>
          <w:numId w:val="114"/>
        </w:numPr>
        <w:tabs>
          <w:tab w:val="clear" w:pos="720"/>
        </w:tabs>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zmiany ceny materiałów lub kosztów związanych z realizacją zamówienia. Zastrzega się przy tym, iż waloryzacja wynagrodzenia będzie mogła zostać dokonana</w:t>
      </w:r>
      <w:r w:rsidR="001D7614" w:rsidRPr="003049D8">
        <w:rPr>
          <w:rFonts w:asciiTheme="minorHAnsi" w:hAnsiTheme="minorHAnsi" w:cstheme="minorHAnsi"/>
          <w:bCs/>
          <w:iCs/>
          <w:sz w:val="24"/>
          <w:szCs w:val="24"/>
        </w:rPr>
        <w:t>,</w:t>
      </w:r>
      <w:r w:rsidRPr="003049D8">
        <w:rPr>
          <w:rFonts w:asciiTheme="minorHAnsi" w:hAnsiTheme="minorHAnsi" w:cstheme="minorHAnsi"/>
          <w:bCs/>
          <w:iCs/>
          <w:sz w:val="24"/>
          <w:szCs w:val="24"/>
        </w:rPr>
        <w:t xml:space="preserve"> w przypadku zaistnienia zmian istotnych (nadzwyczajnych, nieprzewidzianych) w kontekście poziomu cen i kosztów (</w:t>
      </w:r>
      <w:r w:rsidR="00575F21" w:rsidRPr="003049D8">
        <w:rPr>
          <w:rFonts w:asciiTheme="minorHAnsi" w:hAnsiTheme="minorHAnsi" w:cstheme="minorHAnsi"/>
          <w:bCs/>
          <w:iCs/>
          <w:sz w:val="24"/>
          <w:szCs w:val="24"/>
        </w:rPr>
        <w:t xml:space="preserve">zmiany ceny materiałów lub kosztów związanych z realizacją zamówienia powyżej 5 %) </w:t>
      </w:r>
      <w:r w:rsidR="006A2A3B" w:rsidRPr="003049D8">
        <w:rPr>
          <w:rFonts w:asciiTheme="minorHAnsi" w:hAnsiTheme="minorHAnsi" w:cstheme="minorHAnsi"/>
          <w:bCs/>
          <w:iCs/>
          <w:sz w:val="24"/>
          <w:szCs w:val="24"/>
        </w:rPr>
        <w:t>)</w:t>
      </w:r>
      <w:r w:rsidRPr="003049D8">
        <w:rPr>
          <w:rFonts w:asciiTheme="minorHAnsi" w:hAnsiTheme="minorHAnsi" w:cstheme="minorHAnsi"/>
          <w:bCs/>
          <w:iCs/>
          <w:sz w:val="24"/>
          <w:szCs w:val="24"/>
        </w:rPr>
        <w:t xml:space="preserve">, a ryzyka związane z normalną fluktuacją cenową i kosztową (weryfikowalną na podstawie m.in. doświadczeń w realizacji analogicznych zadań, czy zwyczajnych zachowań rynku, np. wiadomymi wahaniami, czy okresowymi spadkami / wzrostami określonych kategorii cen / kosztów) winny zostać uwzględnione w ryzyku ryczałtowym (i wkalkulowane w cenę ofertową). </w:t>
      </w:r>
    </w:p>
    <w:p w14:paraId="4480E7BA" w14:textId="53CA6A00" w:rsidR="00BD098E" w:rsidRPr="003049D8" w:rsidRDefault="00BD098E" w:rsidP="00EA14B9">
      <w:pPr>
        <w:pStyle w:val="Akapitzlist"/>
        <w:numPr>
          <w:ilvl w:val="0"/>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W sytuacji wystąpienia okoliczności wskazanych w ust.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 </w:t>
      </w:r>
      <w:r w:rsidR="002A6F8D" w:rsidRPr="003049D8">
        <w:rPr>
          <w:rFonts w:asciiTheme="minorHAnsi" w:hAnsiTheme="minorHAnsi" w:cstheme="minorHAnsi"/>
          <w:bCs/>
          <w:iCs/>
          <w:sz w:val="24"/>
          <w:szCs w:val="24"/>
        </w:rPr>
        <w:t xml:space="preserve">ust. </w:t>
      </w:r>
      <w:r w:rsidR="001437AF" w:rsidRPr="003049D8">
        <w:rPr>
          <w:rFonts w:asciiTheme="minorHAnsi" w:hAnsiTheme="minorHAnsi" w:cstheme="minorHAnsi"/>
          <w:bCs/>
          <w:iCs/>
          <w:sz w:val="24"/>
          <w:szCs w:val="24"/>
        </w:rPr>
        <w:t>8</w:t>
      </w:r>
      <w:r w:rsidR="002A6F8D" w:rsidRPr="003049D8">
        <w:rPr>
          <w:rFonts w:asciiTheme="minorHAnsi" w:hAnsiTheme="minorHAnsi" w:cstheme="minorHAnsi"/>
          <w:bCs/>
          <w:iCs/>
          <w:sz w:val="24"/>
          <w:szCs w:val="24"/>
        </w:rPr>
        <w:t xml:space="preserve">.1 </w:t>
      </w:r>
      <w:r w:rsidRPr="003049D8">
        <w:rPr>
          <w:rFonts w:asciiTheme="minorHAnsi" w:hAnsiTheme="minorHAnsi" w:cstheme="minorHAnsi"/>
          <w:bCs/>
          <w:iCs/>
          <w:sz w:val="24"/>
          <w:szCs w:val="24"/>
        </w:rPr>
        <w:t xml:space="preserve">niniejszego paragrafu Wykonawca jest uprawniony złożyć Zamawiającemu pisemny wniosek o zmianę Umowy w zakresie płatności wynikających z faktur wystawionych po wejściu w życie przepisów zmieniających stawkę podatku od towarów i usług lub podatku akcyzowego. Wniosek powinien zawierać wyczerpujące uzasadnienie faktyczne i wskazanie podstaw prawnych zmiany stawki podatku od towarów i usług lub podatku akcyzowego oraz dokładne wyliczenie kwoty wynagrodzenia należnego Wykonawcy po zmianie Umowy. </w:t>
      </w:r>
    </w:p>
    <w:p w14:paraId="204693ED" w14:textId="0A43054B" w:rsidR="00BD098E" w:rsidRPr="003049D8" w:rsidRDefault="00BD098E" w:rsidP="00EA14B9">
      <w:pPr>
        <w:pStyle w:val="Akapitzlist"/>
        <w:numPr>
          <w:ilvl w:val="0"/>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W sytuacji wystąpienia okoliczności wskazanych w ust</w:t>
      </w:r>
      <w:r w:rsidR="00DD11AD" w:rsidRPr="003049D8">
        <w:rPr>
          <w:rFonts w:asciiTheme="minorHAnsi" w:hAnsiTheme="minorHAnsi" w:cstheme="minorHAnsi"/>
          <w:bCs/>
          <w:iCs/>
          <w:sz w:val="24"/>
          <w:szCs w:val="24"/>
        </w:rPr>
        <w:t>.</w:t>
      </w:r>
      <w:r w:rsidRPr="003049D8">
        <w:rPr>
          <w:rFonts w:asciiTheme="minorHAnsi" w:hAnsiTheme="minorHAnsi" w:cstheme="minorHAnsi"/>
          <w:bCs/>
          <w:iCs/>
          <w:sz w:val="24"/>
          <w:szCs w:val="24"/>
        </w:rPr>
        <w:t xml:space="preserve"> </w:t>
      </w:r>
      <w:r w:rsidR="001437AF" w:rsidRPr="003049D8">
        <w:rPr>
          <w:rFonts w:asciiTheme="minorHAnsi" w:hAnsiTheme="minorHAnsi" w:cstheme="minorHAnsi"/>
          <w:bCs/>
          <w:iCs/>
          <w:sz w:val="24"/>
          <w:szCs w:val="24"/>
        </w:rPr>
        <w:t>8</w:t>
      </w:r>
      <w:r w:rsidR="003A46F4" w:rsidRPr="003049D8">
        <w:rPr>
          <w:rFonts w:asciiTheme="minorHAnsi" w:hAnsiTheme="minorHAnsi" w:cstheme="minorHAnsi"/>
          <w:bCs/>
          <w:iCs/>
          <w:sz w:val="24"/>
          <w:szCs w:val="24"/>
        </w:rPr>
        <w:t xml:space="preserve"> </w:t>
      </w:r>
      <w:r w:rsidRPr="003049D8">
        <w:rPr>
          <w:rFonts w:asciiTheme="minorHAnsi" w:hAnsiTheme="minorHAnsi" w:cstheme="minorHAnsi"/>
          <w:bCs/>
          <w:iCs/>
          <w:sz w:val="24"/>
          <w:szCs w:val="24"/>
        </w:rPr>
        <w:t xml:space="preserve">pkt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t>
      </w:r>
      <w:r w:rsidRPr="003049D8">
        <w:rPr>
          <w:rFonts w:asciiTheme="minorHAnsi" w:hAnsiTheme="minorHAnsi" w:cstheme="minorHAnsi"/>
          <w:bCs/>
          <w:iCs/>
          <w:sz w:val="24"/>
          <w:szCs w:val="24"/>
        </w:rPr>
        <w:lastRenderedPageBreak/>
        <w:t xml:space="preserve">wynagrodzenia za pracę, w szczególności koszty podwyższenia wynagrodzenia w kwocie przewyższającej wysokość płacy minimalnej. </w:t>
      </w:r>
    </w:p>
    <w:p w14:paraId="4EA5BE44" w14:textId="20D9E1BE" w:rsidR="00BD098E" w:rsidRPr="003049D8" w:rsidRDefault="00BD098E" w:rsidP="00EA14B9">
      <w:pPr>
        <w:pStyle w:val="Akapitzlist"/>
        <w:numPr>
          <w:ilvl w:val="0"/>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W sytuacji wystąpienia okoliczności wskazanych w ust.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 pkt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w:t>
      </w:r>
      <w:r w:rsidR="002A6F8D" w:rsidRPr="003049D8">
        <w:rPr>
          <w:rFonts w:asciiTheme="minorHAnsi" w:hAnsiTheme="minorHAnsi" w:cstheme="minorHAnsi"/>
          <w:bCs/>
          <w:iCs/>
          <w:sz w:val="24"/>
          <w:szCs w:val="24"/>
        </w:rPr>
        <w:t>3</w:t>
      </w:r>
      <w:r w:rsidRPr="003049D8">
        <w:rPr>
          <w:rFonts w:asciiTheme="minorHAnsi" w:hAnsiTheme="minorHAnsi" w:cstheme="minorHAnsi"/>
          <w:bCs/>
          <w:iCs/>
          <w:sz w:val="24"/>
          <w:szCs w:val="24"/>
        </w:rPr>
        <w:t xml:space="preserve"> lub pkt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w:t>
      </w:r>
      <w:r w:rsidR="002A6F8D" w:rsidRPr="003049D8">
        <w:rPr>
          <w:rFonts w:asciiTheme="minorHAnsi" w:hAnsiTheme="minorHAnsi" w:cstheme="minorHAnsi"/>
          <w:bCs/>
          <w:iCs/>
          <w:sz w:val="24"/>
          <w:szCs w:val="24"/>
        </w:rPr>
        <w:t>4</w:t>
      </w:r>
      <w:r w:rsidRPr="003049D8">
        <w:rPr>
          <w:rFonts w:asciiTheme="minorHAnsi" w:hAnsiTheme="minorHAnsi" w:cstheme="minorHAnsi"/>
          <w:bCs/>
          <w:iCs/>
          <w:sz w:val="24"/>
          <w:szCs w:val="24"/>
        </w:rPr>
        <w:t xml:space="preserve">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 pkt</w:t>
      </w:r>
      <w:r w:rsidR="004D4207" w:rsidRPr="003049D8">
        <w:rPr>
          <w:rFonts w:asciiTheme="minorHAnsi" w:hAnsiTheme="minorHAnsi" w:cstheme="minorHAnsi"/>
          <w:bCs/>
          <w:iCs/>
          <w:sz w:val="24"/>
          <w:szCs w:val="24"/>
        </w:rPr>
        <w:t xml:space="preserve">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.3 lub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.4 niniejszego paragrafu na kalkulację wynagrodzenia. Wniosek może obejmować jedynie dodatkowe koszty realizacji Umowy, które Wykonawca obowiązkowo ponosi w związku ze zmianą zasad, o których mowa w ust</w:t>
      </w:r>
      <w:r w:rsidR="001437AF" w:rsidRPr="003049D8">
        <w:rPr>
          <w:rFonts w:asciiTheme="minorHAnsi" w:hAnsiTheme="minorHAnsi" w:cstheme="minorHAnsi"/>
          <w:bCs/>
          <w:iCs/>
          <w:sz w:val="24"/>
          <w:szCs w:val="24"/>
        </w:rPr>
        <w:t>.</w:t>
      </w:r>
      <w:r w:rsidRPr="003049D8">
        <w:rPr>
          <w:rFonts w:asciiTheme="minorHAnsi" w:hAnsiTheme="minorHAnsi" w:cstheme="minorHAnsi"/>
          <w:bCs/>
          <w:iCs/>
          <w:sz w:val="24"/>
          <w:szCs w:val="24"/>
        </w:rPr>
        <w:t xml:space="preserve">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 pkt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.3 lub pkt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.4 niniejszego paragrafu. </w:t>
      </w:r>
    </w:p>
    <w:p w14:paraId="1DABE883" w14:textId="77777777" w:rsidR="00FB49ED" w:rsidRPr="003049D8" w:rsidRDefault="00BD098E" w:rsidP="00FB49ED">
      <w:pPr>
        <w:pStyle w:val="Akapitzlist"/>
        <w:numPr>
          <w:ilvl w:val="0"/>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Zmiana wynagrodzenia </w:t>
      </w:r>
      <w:r w:rsidR="00FB49ED" w:rsidRPr="003049D8">
        <w:rPr>
          <w:rFonts w:asciiTheme="minorHAnsi" w:hAnsiTheme="minorHAnsi" w:cstheme="minorHAnsi"/>
          <w:bCs/>
          <w:iCs/>
          <w:sz w:val="24"/>
          <w:szCs w:val="24"/>
        </w:rPr>
        <w:t xml:space="preserve">(obniżenie lub podwyższenie) </w:t>
      </w:r>
      <w:r w:rsidRPr="003049D8">
        <w:rPr>
          <w:rFonts w:asciiTheme="minorHAnsi" w:hAnsiTheme="minorHAnsi" w:cstheme="minorHAnsi"/>
          <w:bCs/>
          <w:iCs/>
          <w:sz w:val="24"/>
          <w:szCs w:val="24"/>
        </w:rPr>
        <w:t xml:space="preserve">w trybie określonym w ust. </w:t>
      </w:r>
      <w:r w:rsidR="001437AF" w:rsidRPr="003049D8">
        <w:rPr>
          <w:rFonts w:asciiTheme="minorHAnsi" w:hAnsiTheme="minorHAnsi" w:cstheme="minorHAnsi"/>
          <w:bCs/>
          <w:iCs/>
          <w:sz w:val="24"/>
          <w:szCs w:val="24"/>
        </w:rPr>
        <w:t xml:space="preserve">8 </w:t>
      </w:r>
      <w:r w:rsidRPr="003049D8">
        <w:rPr>
          <w:rFonts w:asciiTheme="minorHAnsi" w:hAnsiTheme="minorHAnsi" w:cstheme="minorHAnsi"/>
          <w:bCs/>
          <w:iCs/>
          <w:sz w:val="24"/>
          <w:szCs w:val="24"/>
        </w:rPr>
        <w:t xml:space="preserve">pkt </w:t>
      </w:r>
      <w:r w:rsidR="001437A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.5 </w:t>
      </w:r>
      <w:r w:rsidR="001D7614" w:rsidRPr="003049D8">
        <w:rPr>
          <w:rFonts w:asciiTheme="minorHAnsi" w:hAnsiTheme="minorHAnsi" w:cstheme="minorHAnsi"/>
          <w:bCs/>
          <w:iCs/>
          <w:sz w:val="24"/>
          <w:szCs w:val="24"/>
        </w:rPr>
        <w:t xml:space="preserve">powyżej </w:t>
      </w:r>
      <w:r w:rsidRPr="003049D8">
        <w:rPr>
          <w:rFonts w:asciiTheme="minorHAnsi" w:hAnsiTheme="minorHAnsi" w:cstheme="minorHAnsi"/>
          <w:bCs/>
          <w:iCs/>
          <w:sz w:val="24"/>
          <w:szCs w:val="24"/>
        </w:rPr>
        <w:t>może zostać dokonana</w:t>
      </w:r>
      <w:r w:rsidR="00FB49ED" w:rsidRPr="003049D8">
        <w:rPr>
          <w:rFonts w:asciiTheme="minorHAnsi" w:hAnsiTheme="minorHAnsi" w:cstheme="minorHAnsi"/>
          <w:bCs/>
          <w:iCs/>
          <w:sz w:val="24"/>
          <w:szCs w:val="24"/>
        </w:rPr>
        <w:t xml:space="preserve"> przy zachowaniu poniższych zasad:</w:t>
      </w:r>
    </w:p>
    <w:p w14:paraId="705428F8" w14:textId="5535F5A2" w:rsidR="00FB49ED" w:rsidRPr="003049D8" w:rsidRDefault="00BD098E" w:rsidP="00A940F6">
      <w:pPr>
        <w:pStyle w:val="Akapitzlist"/>
        <w:numPr>
          <w:ilvl w:val="0"/>
          <w:numId w:val="115"/>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 w przypadku, gdy w skali roku poziom zmiany ceny materiałów lub kosztów powodować będzie zmianę kosztów niewykonanych prac o więcej niż </w:t>
      </w:r>
      <w:r w:rsidR="00BD5B6F" w:rsidRPr="003049D8">
        <w:rPr>
          <w:rFonts w:asciiTheme="minorHAnsi" w:hAnsiTheme="minorHAnsi" w:cstheme="minorHAnsi"/>
          <w:bCs/>
          <w:iCs/>
          <w:sz w:val="24"/>
          <w:szCs w:val="24"/>
        </w:rPr>
        <w:t>5</w:t>
      </w:r>
      <w:r w:rsidRPr="003049D8">
        <w:rPr>
          <w:rFonts w:asciiTheme="minorHAnsi" w:hAnsiTheme="minorHAnsi" w:cstheme="minorHAnsi"/>
          <w:bCs/>
          <w:iCs/>
          <w:sz w:val="24"/>
          <w:szCs w:val="24"/>
        </w:rPr>
        <w:t xml:space="preserve"> % (według wskaźnik</w:t>
      </w:r>
      <w:r w:rsidR="00FB49ED" w:rsidRPr="003049D8">
        <w:rPr>
          <w:rFonts w:asciiTheme="minorHAnsi" w:hAnsiTheme="minorHAnsi" w:cstheme="minorHAnsi"/>
          <w:bCs/>
          <w:iCs/>
          <w:sz w:val="24"/>
          <w:szCs w:val="24"/>
        </w:rPr>
        <w:t xml:space="preserve">a </w:t>
      </w:r>
      <w:r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cen towarów i usług konsumpcyjnych – ogłaszanym w Komunikacie Prezesa Głównego Urzędu Statystycznego w sprawie wskaźnika cen towarów i usług konsumpcyjnych ogółem w  kwartale na podstawie art. 25 ust. 11 ustawy z dnia 17 grudnia 1998 r. o emeryturach i rentach z Funduszu Ubezpieczeń Społecznych,</w:t>
      </w:r>
    </w:p>
    <w:p w14:paraId="43C25A47" w14:textId="18C16B69" w:rsidR="00FB49ED" w:rsidRPr="003049D8" w:rsidRDefault="00FB49ED" w:rsidP="00A940F6">
      <w:pPr>
        <w:pStyle w:val="Akapitzlist"/>
        <w:numPr>
          <w:ilvl w:val="0"/>
          <w:numId w:val="115"/>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wynagrodzenie będzie podlegało waloryzacji raz w roku, pierwszy raz po 6 miesiącach obowiązywania umowy, gdy poziom zmiany cen towarów i usług, o jakim mowa wyżej, ulegnie zmianie o 5 % w stosunku do wskaźnika, jaki był ogłoszony dla początkowego terminu ustalenia zmiany wynagrodzenia,</w:t>
      </w:r>
    </w:p>
    <w:p w14:paraId="067B4734" w14:textId="74E876B0" w:rsidR="00FB49ED" w:rsidRPr="003049D8" w:rsidRDefault="00FB49ED" w:rsidP="00A940F6">
      <w:pPr>
        <w:pStyle w:val="Akapitzlist"/>
        <w:numPr>
          <w:ilvl w:val="0"/>
          <w:numId w:val="115"/>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wynagrodzenie będzie podlegało waloryzacji o wskaźnik wzrostu cen towarów i usług, o jakim mowa powyżej, maksymalnie do 2 % wynagrodzenia, o którym mowa w § 4 ust. 2 </w:t>
      </w:r>
      <w:r w:rsidR="000E567A" w:rsidRPr="003049D8">
        <w:rPr>
          <w:rFonts w:asciiTheme="minorHAnsi" w:hAnsiTheme="minorHAnsi" w:cstheme="minorHAnsi"/>
          <w:bCs/>
          <w:iCs/>
          <w:sz w:val="24"/>
          <w:szCs w:val="24"/>
        </w:rPr>
        <w:t>U</w:t>
      </w:r>
      <w:r w:rsidRPr="003049D8">
        <w:rPr>
          <w:rFonts w:asciiTheme="minorHAnsi" w:hAnsiTheme="minorHAnsi" w:cstheme="minorHAnsi"/>
          <w:bCs/>
          <w:iCs/>
          <w:sz w:val="24"/>
          <w:szCs w:val="24"/>
        </w:rPr>
        <w:t>mowy,</w:t>
      </w:r>
    </w:p>
    <w:p w14:paraId="3A915907" w14:textId="080E74E0" w:rsidR="00FB49ED" w:rsidRPr="003049D8" w:rsidRDefault="00FB49ED" w:rsidP="00A940F6">
      <w:pPr>
        <w:pStyle w:val="Akapitzlist"/>
        <w:numPr>
          <w:ilvl w:val="0"/>
          <w:numId w:val="115"/>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Wykonawca będzie uprawniony do waloryzacji wynagrodzenia wyłącznie w sytuacji wykazania Zamawiającemu, że wzrost cen towarów i usług ma wpływ na wzrost kosztów związanych z realizacją zamówienia, a w szczególności wykazania, że na dzień zaistnienia podstaw do waloryzacji, cena wskazana w Ofercie Wykonawcy jest niższa aniżeli cena, która zostałaby ustalona przy uwzględnieniu aktualnego wskaźnika wzrostu cen towarów i usług,</w:t>
      </w:r>
    </w:p>
    <w:p w14:paraId="0EBD18B8" w14:textId="77777777" w:rsidR="0073291E" w:rsidRPr="003049D8" w:rsidRDefault="0073291E" w:rsidP="00A940F6">
      <w:pPr>
        <w:pStyle w:val="Akapitzlist"/>
        <w:numPr>
          <w:ilvl w:val="0"/>
          <w:numId w:val="115"/>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z</w:t>
      </w:r>
      <w:r w:rsidR="00FB49ED" w:rsidRPr="003049D8">
        <w:rPr>
          <w:rFonts w:asciiTheme="minorHAnsi" w:hAnsiTheme="minorHAnsi" w:cstheme="minorHAnsi"/>
          <w:bCs/>
          <w:iCs/>
          <w:sz w:val="24"/>
          <w:szCs w:val="24"/>
        </w:rPr>
        <w:t>miana wysokości wynagrodzenia opisana w niniejszym ustępie następuje w przypadku ziszczenia się powyższych warunków,</w:t>
      </w:r>
      <w:r w:rsidRPr="003049D8">
        <w:rPr>
          <w:rFonts w:asciiTheme="minorHAnsi" w:hAnsiTheme="minorHAnsi" w:cstheme="minorHAnsi"/>
          <w:bCs/>
          <w:iCs/>
          <w:sz w:val="24"/>
          <w:szCs w:val="24"/>
        </w:rPr>
        <w:t xml:space="preserve"> </w:t>
      </w:r>
    </w:p>
    <w:p w14:paraId="1E5BCC09" w14:textId="25FA4F33" w:rsidR="00FB49ED" w:rsidRPr="003049D8" w:rsidRDefault="00FB49ED" w:rsidP="00A940F6">
      <w:pPr>
        <w:pStyle w:val="Akapitzlist"/>
        <w:numPr>
          <w:ilvl w:val="0"/>
          <w:numId w:val="115"/>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lastRenderedPageBreak/>
        <w:t xml:space="preserve">postanowień umownych w zakresie waloryzacji nie stosuje się od chwili osiągnięcia limitu, o którym mowa w </w:t>
      </w:r>
      <w:r w:rsidR="002E33D5" w:rsidRPr="003049D8">
        <w:rPr>
          <w:rFonts w:asciiTheme="minorHAnsi" w:hAnsiTheme="minorHAnsi" w:cstheme="minorHAnsi"/>
          <w:bCs/>
          <w:iCs/>
          <w:sz w:val="24"/>
          <w:szCs w:val="24"/>
        </w:rPr>
        <w:t xml:space="preserve">pkt </w:t>
      </w:r>
      <w:r w:rsidRPr="003049D8">
        <w:rPr>
          <w:rFonts w:asciiTheme="minorHAnsi" w:hAnsiTheme="minorHAnsi" w:cstheme="minorHAnsi"/>
          <w:bCs/>
          <w:iCs/>
          <w:sz w:val="24"/>
          <w:szCs w:val="24"/>
        </w:rPr>
        <w:t>3,</w:t>
      </w:r>
    </w:p>
    <w:p w14:paraId="1E91518B" w14:textId="3A8DF225" w:rsidR="00FB49ED" w:rsidRPr="003049D8" w:rsidRDefault="0073291E" w:rsidP="00A940F6">
      <w:pPr>
        <w:pStyle w:val="Akapitzlist"/>
        <w:numPr>
          <w:ilvl w:val="0"/>
          <w:numId w:val="115"/>
        </w:numPr>
        <w:spacing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w</w:t>
      </w:r>
      <w:r w:rsidR="00FB49ED" w:rsidRPr="003049D8">
        <w:rPr>
          <w:rFonts w:asciiTheme="minorHAnsi" w:hAnsiTheme="minorHAnsi" w:cstheme="minorHAnsi"/>
          <w:bCs/>
          <w:iCs/>
          <w:sz w:val="24"/>
          <w:szCs w:val="24"/>
        </w:rPr>
        <w:t xml:space="preserve"> sytuacji wzrostu cen materiałów lub kosztów związanych z realizacją zamówienia powyżej poziomu, o jakim mowa w </w:t>
      </w:r>
      <w:r w:rsidR="002E33D5" w:rsidRPr="003049D8">
        <w:rPr>
          <w:rFonts w:asciiTheme="minorHAnsi" w:hAnsiTheme="minorHAnsi" w:cstheme="minorHAnsi"/>
          <w:bCs/>
          <w:iCs/>
          <w:sz w:val="24"/>
          <w:szCs w:val="24"/>
        </w:rPr>
        <w:t xml:space="preserve">pkt 2 </w:t>
      </w:r>
      <w:r w:rsidR="00FB49ED" w:rsidRPr="003049D8">
        <w:rPr>
          <w:rFonts w:asciiTheme="minorHAnsi" w:hAnsiTheme="minorHAnsi" w:cstheme="minorHAnsi"/>
          <w:bCs/>
          <w:iCs/>
          <w:sz w:val="24"/>
          <w:szCs w:val="24"/>
        </w:rPr>
        <w:t xml:space="preserve"> niniejszego </w:t>
      </w:r>
      <w:r w:rsidRPr="003049D8">
        <w:rPr>
          <w:rFonts w:asciiTheme="minorHAnsi" w:hAnsiTheme="minorHAnsi" w:cstheme="minorHAnsi"/>
          <w:bCs/>
          <w:iCs/>
          <w:sz w:val="24"/>
          <w:szCs w:val="24"/>
        </w:rPr>
        <w:t>ustępu</w:t>
      </w:r>
      <w:r w:rsidR="00FB49ED" w:rsidRPr="003049D8">
        <w:rPr>
          <w:rFonts w:asciiTheme="minorHAnsi" w:hAnsiTheme="minorHAnsi" w:cstheme="minorHAnsi"/>
          <w:bCs/>
          <w:iCs/>
          <w:sz w:val="24"/>
          <w:szCs w:val="24"/>
        </w:rPr>
        <w:t>, Wykonawca jest uprawniony złożyć</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Zamawiającemu pisemny wniosek o zmianę umowy w zakresie umówionego wynagrodzenia.</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Wniosek powinien zawierać wyczerpujące uzasadnienie faktyczne i prawne oraz powinien</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zawierać dokładne wyliczenie wynagrodzenia Wykonawcy po zmianie umowy w oparciu o</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 xml:space="preserve">wskaźnik wzrostu cen towarów i usług, o jakim mowa w </w:t>
      </w:r>
      <w:r w:rsidR="002E33D5" w:rsidRPr="003049D8">
        <w:rPr>
          <w:rFonts w:asciiTheme="minorHAnsi" w:hAnsiTheme="minorHAnsi" w:cstheme="minorHAnsi"/>
          <w:bCs/>
          <w:iCs/>
          <w:sz w:val="24"/>
          <w:szCs w:val="24"/>
        </w:rPr>
        <w:t xml:space="preserve">pkt 2 </w:t>
      </w:r>
      <w:r w:rsidR="00FB49ED" w:rsidRPr="003049D8">
        <w:rPr>
          <w:rFonts w:asciiTheme="minorHAnsi" w:hAnsiTheme="minorHAnsi" w:cstheme="minorHAnsi"/>
          <w:bCs/>
          <w:iCs/>
          <w:sz w:val="24"/>
          <w:szCs w:val="24"/>
        </w:rPr>
        <w:t xml:space="preserve">niniejszego </w:t>
      </w:r>
      <w:r w:rsidRPr="003049D8">
        <w:rPr>
          <w:rFonts w:asciiTheme="minorHAnsi" w:hAnsiTheme="minorHAnsi" w:cstheme="minorHAnsi"/>
          <w:bCs/>
          <w:iCs/>
          <w:sz w:val="24"/>
          <w:szCs w:val="24"/>
        </w:rPr>
        <w:t>ustępu</w:t>
      </w:r>
      <w:r w:rsidR="00FB49ED" w:rsidRPr="003049D8">
        <w:rPr>
          <w:rFonts w:asciiTheme="minorHAnsi" w:hAnsiTheme="minorHAnsi" w:cstheme="minorHAnsi"/>
          <w:bCs/>
          <w:iCs/>
          <w:sz w:val="24"/>
          <w:szCs w:val="24"/>
        </w:rPr>
        <w:t>.</w:t>
      </w:r>
    </w:p>
    <w:p w14:paraId="1CBAC62A" w14:textId="71068A41" w:rsidR="002E33D5" w:rsidRPr="003049D8" w:rsidRDefault="0073291E" w:rsidP="00A940F6">
      <w:pPr>
        <w:pStyle w:val="Akapitzlist"/>
        <w:numPr>
          <w:ilvl w:val="0"/>
          <w:numId w:val="115"/>
        </w:numPr>
        <w:spacing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w</w:t>
      </w:r>
      <w:r w:rsidR="00FB49ED" w:rsidRPr="003049D8">
        <w:rPr>
          <w:rFonts w:asciiTheme="minorHAnsi" w:hAnsiTheme="minorHAnsi" w:cstheme="minorHAnsi"/>
          <w:bCs/>
          <w:iCs/>
          <w:sz w:val="24"/>
          <w:szCs w:val="24"/>
        </w:rPr>
        <w:t xml:space="preserve"> sytuacji spadku cen materiałów lub kosztów związanych z realizacją zamówienia poniżej</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 xml:space="preserve">poziomu, o jakim mowa w </w:t>
      </w:r>
      <w:r w:rsidR="002E33D5" w:rsidRPr="003049D8">
        <w:rPr>
          <w:rFonts w:asciiTheme="minorHAnsi" w:hAnsiTheme="minorHAnsi" w:cstheme="minorHAnsi"/>
          <w:bCs/>
          <w:iCs/>
          <w:sz w:val="24"/>
          <w:szCs w:val="24"/>
        </w:rPr>
        <w:t>pkt 2</w:t>
      </w:r>
      <w:r w:rsidR="00FB49ED" w:rsidRPr="003049D8">
        <w:rPr>
          <w:rFonts w:asciiTheme="minorHAnsi" w:hAnsiTheme="minorHAnsi" w:cstheme="minorHAnsi"/>
          <w:bCs/>
          <w:iCs/>
          <w:sz w:val="24"/>
          <w:szCs w:val="24"/>
        </w:rPr>
        <w:t xml:space="preserve"> niniejszego </w:t>
      </w:r>
      <w:r w:rsidRPr="003049D8">
        <w:rPr>
          <w:rFonts w:asciiTheme="minorHAnsi" w:hAnsiTheme="minorHAnsi" w:cstheme="minorHAnsi"/>
          <w:bCs/>
          <w:iCs/>
          <w:sz w:val="24"/>
          <w:szCs w:val="24"/>
        </w:rPr>
        <w:t>ustępu</w:t>
      </w:r>
      <w:r w:rsidR="00FB49ED" w:rsidRPr="003049D8">
        <w:rPr>
          <w:rFonts w:asciiTheme="minorHAnsi" w:hAnsiTheme="minorHAnsi" w:cstheme="minorHAnsi"/>
          <w:bCs/>
          <w:iCs/>
          <w:sz w:val="24"/>
          <w:szCs w:val="24"/>
        </w:rPr>
        <w:t>, Zamawiający jest uprawniony</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złożyć Wykonawcy pisemny wniosek o zmianę umowy w zakresie umówionego wynagrodzenia.</w:t>
      </w:r>
      <w:r w:rsidRPr="003049D8">
        <w:rPr>
          <w:rFonts w:asciiTheme="minorHAnsi" w:hAnsiTheme="minorHAnsi" w:cstheme="minorHAnsi"/>
          <w:bCs/>
          <w:iCs/>
          <w:sz w:val="24"/>
          <w:szCs w:val="24"/>
        </w:rPr>
        <w:t xml:space="preserve"> W</w:t>
      </w:r>
      <w:r w:rsidR="00FB49ED" w:rsidRPr="003049D8">
        <w:rPr>
          <w:rFonts w:asciiTheme="minorHAnsi" w:hAnsiTheme="minorHAnsi" w:cstheme="minorHAnsi"/>
          <w:bCs/>
          <w:iCs/>
          <w:sz w:val="24"/>
          <w:szCs w:val="24"/>
        </w:rPr>
        <w:t>niosek powinien zawierać wyczerpujące uzasadnienie faktyczne i prawne oraz powinien</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zawierać dokładne wyliczenie wynagrodzenia Wykonawcy po zmianie umowy w oparciu o</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 xml:space="preserve">wskaźnik wzrostu cen towarów i usług, o jakim mowa w </w:t>
      </w:r>
      <w:r w:rsidR="002E33D5" w:rsidRPr="003049D8">
        <w:rPr>
          <w:rFonts w:asciiTheme="minorHAnsi" w:hAnsiTheme="minorHAnsi" w:cstheme="minorHAnsi"/>
          <w:bCs/>
          <w:iCs/>
          <w:sz w:val="24"/>
          <w:szCs w:val="24"/>
        </w:rPr>
        <w:t>pkt 2</w:t>
      </w:r>
      <w:r w:rsidR="00FB49ED" w:rsidRPr="003049D8">
        <w:rPr>
          <w:rFonts w:asciiTheme="minorHAnsi" w:hAnsiTheme="minorHAnsi" w:cstheme="minorHAnsi"/>
          <w:bCs/>
          <w:iCs/>
          <w:sz w:val="24"/>
          <w:szCs w:val="24"/>
        </w:rPr>
        <w:t xml:space="preserve"> niniejszego </w:t>
      </w:r>
      <w:r w:rsidRPr="003049D8">
        <w:rPr>
          <w:rFonts w:asciiTheme="minorHAnsi" w:hAnsiTheme="minorHAnsi" w:cstheme="minorHAnsi"/>
          <w:bCs/>
          <w:iCs/>
          <w:sz w:val="24"/>
          <w:szCs w:val="24"/>
        </w:rPr>
        <w:t>ustępu,</w:t>
      </w:r>
    </w:p>
    <w:p w14:paraId="6457C79D" w14:textId="129F37EC" w:rsidR="00FB49ED" w:rsidRPr="003049D8" w:rsidRDefault="0073291E" w:rsidP="00A940F6">
      <w:pPr>
        <w:pStyle w:val="Akapitzlist"/>
        <w:numPr>
          <w:ilvl w:val="0"/>
          <w:numId w:val="115"/>
        </w:numPr>
        <w:spacing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w</w:t>
      </w:r>
      <w:r w:rsidR="00FB49ED" w:rsidRPr="003049D8">
        <w:rPr>
          <w:rFonts w:asciiTheme="minorHAnsi" w:hAnsiTheme="minorHAnsi" w:cstheme="minorHAnsi"/>
          <w:bCs/>
          <w:iCs/>
          <w:sz w:val="24"/>
          <w:szCs w:val="24"/>
        </w:rPr>
        <w:t>nios</w:t>
      </w:r>
      <w:r w:rsidRPr="003049D8">
        <w:rPr>
          <w:rFonts w:asciiTheme="minorHAnsi" w:hAnsiTheme="minorHAnsi" w:cstheme="minorHAnsi"/>
          <w:bCs/>
          <w:iCs/>
          <w:sz w:val="24"/>
          <w:szCs w:val="24"/>
        </w:rPr>
        <w:t>ki,</w:t>
      </w:r>
      <w:r w:rsidR="00FB49ED" w:rsidRPr="003049D8">
        <w:rPr>
          <w:rFonts w:asciiTheme="minorHAnsi" w:hAnsiTheme="minorHAnsi" w:cstheme="minorHAnsi"/>
          <w:bCs/>
          <w:iCs/>
          <w:sz w:val="24"/>
          <w:szCs w:val="24"/>
        </w:rPr>
        <w:t xml:space="preserve"> o który</w:t>
      </w:r>
      <w:r w:rsidRPr="003049D8">
        <w:rPr>
          <w:rFonts w:asciiTheme="minorHAnsi" w:hAnsiTheme="minorHAnsi" w:cstheme="minorHAnsi"/>
          <w:bCs/>
          <w:iCs/>
          <w:sz w:val="24"/>
          <w:szCs w:val="24"/>
        </w:rPr>
        <w:t>ch</w:t>
      </w:r>
      <w:r w:rsidR="00FB49ED" w:rsidRPr="003049D8">
        <w:rPr>
          <w:rFonts w:asciiTheme="minorHAnsi" w:hAnsiTheme="minorHAnsi" w:cstheme="minorHAnsi"/>
          <w:bCs/>
          <w:iCs/>
          <w:sz w:val="24"/>
          <w:szCs w:val="24"/>
        </w:rPr>
        <w:t xml:space="preserve"> mowa w </w:t>
      </w:r>
      <w:r w:rsidRPr="003049D8">
        <w:rPr>
          <w:rFonts w:asciiTheme="minorHAnsi" w:hAnsiTheme="minorHAnsi" w:cstheme="minorHAnsi"/>
          <w:bCs/>
          <w:iCs/>
          <w:sz w:val="24"/>
          <w:szCs w:val="24"/>
        </w:rPr>
        <w:t xml:space="preserve">pkt 7 i 8 </w:t>
      </w:r>
      <w:r w:rsidR="00FB49ED" w:rsidRPr="003049D8">
        <w:rPr>
          <w:rFonts w:asciiTheme="minorHAnsi" w:hAnsiTheme="minorHAnsi" w:cstheme="minorHAnsi"/>
          <w:bCs/>
          <w:iCs/>
          <w:sz w:val="24"/>
          <w:szCs w:val="24"/>
        </w:rPr>
        <w:t xml:space="preserve"> można złożyć nie wcześniej niż po upływie 6 miesięcy od dnia</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zawarcia umowy (początkowy termin ustalenia zmiany wynagrodzenia)</w:t>
      </w:r>
    </w:p>
    <w:p w14:paraId="6ED75265" w14:textId="7AF873E5" w:rsidR="00FB49ED" w:rsidRPr="003049D8" w:rsidRDefault="0073291E" w:rsidP="00A940F6">
      <w:pPr>
        <w:pStyle w:val="Akapitzlist"/>
        <w:numPr>
          <w:ilvl w:val="0"/>
          <w:numId w:val="115"/>
        </w:numPr>
        <w:spacing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m</w:t>
      </w:r>
      <w:r w:rsidR="00FB49ED" w:rsidRPr="003049D8">
        <w:rPr>
          <w:rFonts w:asciiTheme="minorHAnsi" w:hAnsiTheme="minorHAnsi" w:cstheme="minorHAnsi"/>
          <w:bCs/>
          <w:iCs/>
          <w:sz w:val="24"/>
          <w:szCs w:val="24"/>
        </w:rPr>
        <w:t>ożliwe jest wprowadzanie kolejnych zmian wynagrodzenia z zastrzeżeniem, że będą one</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wprowadzane nie częściej niż co 6 miesięcy.</w:t>
      </w:r>
    </w:p>
    <w:p w14:paraId="37744BF7" w14:textId="143D0B8F" w:rsidR="00FB49ED" w:rsidRPr="003049D8" w:rsidRDefault="00FB49ED" w:rsidP="00A940F6">
      <w:pPr>
        <w:pStyle w:val="Akapitzlist"/>
        <w:numPr>
          <w:ilvl w:val="0"/>
          <w:numId w:val="115"/>
        </w:numPr>
        <w:spacing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Zamawiający zajmie pisemne stanowisko wobec wniosku Wykonawcy w terminie 1 miesiąca</w:t>
      </w:r>
      <w:r w:rsidR="002E33D5" w:rsidRPr="003049D8">
        <w:rPr>
          <w:rFonts w:asciiTheme="minorHAnsi" w:hAnsiTheme="minorHAnsi" w:cstheme="minorHAnsi"/>
          <w:bCs/>
          <w:iCs/>
          <w:sz w:val="24"/>
          <w:szCs w:val="24"/>
        </w:rPr>
        <w:t xml:space="preserve"> </w:t>
      </w:r>
      <w:r w:rsidRPr="003049D8">
        <w:rPr>
          <w:rFonts w:asciiTheme="minorHAnsi" w:hAnsiTheme="minorHAnsi" w:cstheme="minorHAnsi"/>
          <w:bCs/>
          <w:iCs/>
          <w:sz w:val="24"/>
          <w:szCs w:val="24"/>
        </w:rPr>
        <w:t>od dnia otrzymania kompletnego – w jego ocenie – wniosku. Za dzień przekazania stanowiska</w:t>
      </w:r>
      <w:r w:rsidR="002E33D5" w:rsidRPr="003049D8">
        <w:rPr>
          <w:rFonts w:asciiTheme="minorHAnsi" w:hAnsiTheme="minorHAnsi" w:cstheme="minorHAnsi"/>
          <w:bCs/>
          <w:iCs/>
          <w:sz w:val="24"/>
          <w:szCs w:val="24"/>
        </w:rPr>
        <w:t xml:space="preserve"> </w:t>
      </w:r>
      <w:r w:rsidRPr="003049D8">
        <w:rPr>
          <w:rFonts w:asciiTheme="minorHAnsi" w:hAnsiTheme="minorHAnsi" w:cstheme="minorHAnsi"/>
          <w:bCs/>
          <w:iCs/>
          <w:sz w:val="24"/>
          <w:szCs w:val="24"/>
        </w:rPr>
        <w:t>uznaje się dzień jego wysłania na adres właściwy dla doręczeń pism dla Wykonawcy</w:t>
      </w:r>
      <w:r w:rsidR="008123BF" w:rsidRPr="003049D8">
        <w:rPr>
          <w:rFonts w:asciiTheme="minorHAnsi" w:hAnsiTheme="minorHAnsi" w:cstheme="minorHAnsi"/>
          <w:bCs/>
          <w:iCs/>
          <w:sz w:val="24"/>
          <w:szCs w:val="24"/>
        </w:rPr>
        <w:t>,</w:t>
      </w:r>
    </w:p>
    <w:p w14:paraId="1DEC54C3" w14:textId="47FA5ED4" w:rsidR="00FB49ED" w:rsidRPr="003049D8" w:rsidRDefault="0073291E" w:rsidP="00A940F6">
      <w:pPr>
        <w:pStyle w:val="Akapitzlist"/>
        <w:numPr>
          <w:ilvl w:val="0"/>
          <w:numId w:val="115"/>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W</w:t>
      </w:r>
      <w:r w:rsidR="00FB49ED" w:rsidRPr="003049D8">
        <w:rPr>
          <w:rFonts w:asciiTheme="minorHAnsi" w:hAnsiTheme="minorHAnsi" w:cstheme="minorHAnsi"/>
          <w:bCs/>
          <w:iCs/>
          <w:sz w:val="24"/>
          <w:szCs w:val="24"/>
        </w:rPr>
        <w:t>ykonawca zobowiązany jest do zmiany wynagrodzenia przysługującego podwykonawcy na</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zasadach przewidzianych w niniejszym paragrafie, jeżeli przedmiotem umowy o</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podwykonawstwo są usługi lub dostawy, a umowa została zawarta na okres dłuższy jak 6</w:t>
      </w:r>
      <w:r w:rsidR="002E33D5" w:rsidRPr="003049D8">
        <w:rPr>
          <w:rFonts w:asciiTheme="minorHAnsi" w:hAnsiTheme="minorHAnsi" w:cstheme="minorHAnsi"/>
          <w:bCs/>
          <w:iCs/>
          <w:sz w:val="24"/>
          <w:szCs w:val="24"/>
        </w:rPr>
        <w:t xml:space="preserve"> </w:t>
      </w:r>
      <w:r w:rsidR="00FB49ED" w:rsidRPr="003049D8">
        <w:rPr>
          <w:rFonts w:asciiTheme="minorHAnsi" w:hAnsiTheme="minorHAnsi" w:cstheme="minorHAnsi"/>
          <w:bCs/>
          <w:iCs/>
          <w:sz w:val="24"/>
          <w:szCs w:val="24"/>
        </w:rPr>
        <w:t>miesięcy.</w:t>
      </w:r>
    </w:p>
    <w:p w14:paraId="4D8DB23E" w14:textId="02D6AE75" w:rsidR="00BD098E" w:rsidRPr="003049D8" w:rsidRDefault="00BD098E" w:rsidP="00EA14B9">
      <w:pPr>
        <w:pStyle w:val="Akapitzlist"/>
        <w:numPr>
          <w:ilvl w:val="0"/>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W przypadku, gdyby wskaźniki przestały być dostępne, zastosowanie znajdą inne, najbardziej zbliżone, wskaźniki publikowane przez Prezesa GUS. </w:t>
      </w:r>
    </w:p>
    <w:p w14:paraId="4FFBC6CB" w14:textId="15344E1B" w:rsidR="00BD098E" w:rsidRPr="003049D8" w:rsidRDefault="00BD098E" w:rsidP="00EA14B9">
      <w:pPr>
        <w:pStyle w:val="Akapitzlist"/>
        <w:numPr>
          <w:ilvl w:val="0"/>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Zmiana Umowy w zakresie zmiany wynagrodzenia z przyczyn określonych w ust. </w:t>
      </w:r>
      <w:r w:rsidR="008123BF" w:rsidRPr="003049D8">
        <w:rPr>
          <w:rFonts w:asciiTheme="minorHAnsi" w:hAnsiTheme="minorHAnsi" w:cstheme="minorHAnsi"/>
          <w:bCs/>
          <w:iCs/>
          <w:sz w:val="24"/>
          <w:szCs w:val="24"/>
        </w:rPr>
        <w:t>8</w:t>
      </w:r>
      <w:r w:rsidR="002A6F8D" w:rsidRPr="003049D8">
        <w:rPr>
          <w:rFonts w:asciiTheme="minorHAnsi" w:hAnsiTheme="minorHAnsi" w:cstheme="minorHAnsi"/>
          <w:bCs/>
          <w:iCs/>
          <w:sz w:val="24"/>
          <w:szCs w:val="24"/>
        </w:rPr>
        <w:t xml:space="preserve"> </w:t>
      </w:r>
      <w:r w:rsidRPr="003049D8">
        <w:rPr>
          <w:rFonts w:asciiTheme="minorHAnsi" w:hAnsiTheme="minorHAnsi" w:cstheme="minorHAnsi"/>
          <w:bCs/>
          <w:iCs/>
          <w:sz w:val="24"/>
          <w:szCs w:val="24"/>
        </w:rPr>
        <w:t xml:space="preserve">pkt </w:t>
      </w:r>
      <w:r w:rsidR="008123B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.1-</w:t>
      </w:r>
      <w:r w:rsidR="008123B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.4 </w:t>
      </w:r>
      <w:r w:rsidR="001D7614" w:rsidRPr="003049D8">
        <w:rPr>
          <w:rFonts w:asciiTheme="minorHAnsi" w:hAnsiTheme="minorHAnsi" w:cstheme="minorHAnsi"/>
          <w:bCs/>
          <w:iCs/>
          <w:sz w:val="24"/>
          <w:szCs w:val="24"/>
        </w:rPr>
        <w:t xml:space="preserve">niniejszego paragrafu </w:t>
      </w:r>
      <w:r w:rsidRPr="003049D8">
        <w:rPr>
          <w:rFonts w:asciiTheme="minorHAnsi" w:hAnsiTheme="minorHAnsi" w:cstheme="minorHAnsi"/>
          <w:bCs/>
          <w:iCs/>
          <w:sz w:val="24"/>
          <w:szCs w:val="24"/>
        </w:rPr>
        <w:t xml:space="preserve">obejmować będzie wyłącznie płatności za roboty, których w dniu zmiany przepisów dotyczących odpowiednio stawki podatku VAT, wysokości minimalnego wynagrodzenia za pracę i składki na ubezpieczenia społeczne lub zdrowotne, zasad gromadzenia i wysokości wpłat do pracowniczych planów kapitałowych, jeszcze nie wykonano. Wyliczenie kwoty wynagrodzenia należnego Wykonawcy powinno zawierać szczegółowe zestawienie rodzaju i wartości robót wykonanych do dnia wejścia w życie przepisów stanowiących podstawę do złożenia wniosku o zmianę wynagrodzenia oraz po wejściu w życie zmienionych przepisów. </w:t>
      </w:r>
    </w:p>
    <w:p w14:paraId="09064486" w14:textId="61510D26" w:rsidR="00BD098E" w:rsidRPr="003049D8" w:rsidRDefault="00BD098E" w:rsidP="00EA14B9">
      <w:pPr>
        <w:pStyle w:val="Akapitzlist"/>
        <w:numPr>
          <w:ilvl w:val="0"/>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lastRenderedPageBreak/>
        <w:t xml:space="preserve">Obowiązek wykazania wpływu zmian, o których mowa w ust. </w:t>
      </w:r>
      <w:r w:rsidR="008123B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 niniejszego paragrafu na zmianę wynagrodzenia, o którym mowa w § 4 ust. 2 Umowy, należy do Wykonawcy pod rygorem odmowy dokonania zmiany Umowy przez Zamawiającego. </w:t>
      </w:r>
    </w:p>
    <w:p w14:paraId="44DC46F0" w14:textId="4DBF63AD" w:rsidR="00BD098E" w:rsidRPr="003049D8" w:rsidRDefault="00BD098E" w:rsidP="00EA14B9">
      <w:pPr>
        <w:pStyle w:val="Akapitzlist"/>
        <w:numPr>
          <w:ilvl w:val="0"/>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Strony dopuszczają również możliwość zmian postanowień zawartej umowy w zakresie wysokości wynagrodzenia, materiałów, parametrów technicznych, technologii wykonywania robót budowlanych, sposobu i zakresu wykonywania przedmiotu umowy w następujących przypadkach: </w:t>
      </w:r>
    </w:p>
    <w:p w14:paraId="519A3B5B" w14:textId="03D6D295" w:rsidR="00BD098E" w:rsidRPr="003049D8" w:rsidRDefault="00BD098E" w:rsidP="00EA14B9">
      <w:pPr>
        <w:pStyle w:val="Akapitzlist"/>
        <w:numPr>
          <w:ilvl w:val="1"/>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niewykonania pełnego zakresu robót wyszczególnionych w § 1 </w:t>
      </w:r>
      <w:r w:rsidR="001D7614" w:rsidRPr="003049D8">
        <w:rPr>
          <w:rFonts w:asciiTheme="minorHAnsi" w:hAnsiTheme="minorHAnsi" w:cstheme="minorHAnsi"/>
          <w:bCs/>
          <w:iCs/>
          <w:sz w:val="24"/>
          <w:szCs w:val="24"/>
        </w:rPr>
        <w:t>U</w:t>
      </w:r>
      <w:r w:rsidRPr="003049D8">
        <w:rPr>
          <w:rFonts w:asciiTheme="minorHAnsi" w:hAnsiTheme="minorHAnsi" w:cstheme="minorHAnsi"/>
          <w:bCs/>
          <w:iCs/>
          <w:sz w:val="24"/>
          <w:szCs w:val="24"/>
        </w:rPr>
        <w:t xml:space="preserve">mowy, w takim przypadku wynagrodzenie przysługujące </w:t>
      </w:r>
      <w:r w:rsidR="00006407" w:rsidRPr="003049D8">
        <w:rPr>
          <w:rFonts w:asciiTheme="minorHAnsi" w:hAnsiTheme="minorHAnsi" w:cstheme="minorHAnsi"/>
          <w:bCs/>
          <w:iCs/>
          <w:sz w:val="24"/>
          <w:szCs w:val="24"/>
        </w:rPr>
        <w:t>W</w:t>
      </w:r>
      <w:r w:rsidRPr="003049D8">
        <w:rPr>
          <w:rFonts w:asciiTheme="minorHAnsi" w:hAnsiTheme="minorHAnsi" w:cstheme="minorHAnsi"/>
          <w:bCs/>
          <w:iCs/>
          <w:sz w:val="24"/>
          <w:szCs w:val="24"/>
        </w:rPr>
        <w:t xml:space="preserve">ykonawcy zostanie pomniejszone, przy czym </w:t>
      </w:r>
      <w:r w:rsidR="00006407" w:rsidRPr="003049D8">
        <w:rPr>
          <w:rFonts w:asciiTheme="minorHAnsi" w:hAnsiTheme="minorHAnsi" w:cstheme="minorHAnsi"/>
          <w:bCs/>
          <w:iCs/>
          <w:sz w:val="24"/>
          <w:szCs w:val="24"/>
        </w:rPr>
        <w:t>Z</w:t>
      </w:r>
      <w:r w:rsidRPr="003049D8">
        <w:rPr>
          <w:rFonts w:asciiTheme="minorHAnsi" w:hAnsiTheme="minorHAnsi" w:cstheme="minorHAnsi"/>
          <w:bCs/>
          <w:iCs/>
          <w:sz w:val="24"/>
          <w:szCs w:val="24"/>
        </w:rPr>
        <w:t xml:space="preserve">amawiający zapłaci za wszystkie spełnione świadczenia oraz udokumentowane koszty, które </w:t>
      </w:r>
      <w:r w:rsidR="00423E3C" w:rsidRPr="003049D8">
        <w:rPr>
          <w:rFonts w:asciiTheme="minorHAnsi" w:hAnsiTheme="minorHAnsi" w:cstheme="minorHAnsi"/>
          <w:bCs/>
          <w:iCs/>
          <w:sz w:val="24"/>
          <w:szCs w:val="24"/>
        </w:rPr>
        <w:t>W</w:t>
      </w:r>
      <w:r w:rsidRPr="003049D8">
        <w:rPr>
          <w:rFonts w:asciiTheme="minorHAnsi" w:hAnsiTheme="minorHAnsi" w:cstheme="minorHAnsi"/>
          <w:bCs/>
          <w:iCs/>
          <w:sz w:val="24"/>
          <w:szCs w:val="24"/>
        </w:rPr>
        <w:t>ykonawca poniósł w związku z wynikającymi z umowy planowanymi świadczenia</w:t>
      </w:r>
    </w:p>
    <w:p w14:paraId="24E3E78E" w14:textId="2358BC31" w:rsidR="00BD098E" w:rsidRPr="003049D8" w:rsidRDefault="00BD098E" w:rsidP="00EA14B9">
      <w:pPr>
        <w:pStyle w:val="Akapitzlist"/>
        <w:numPr>
          <w:ilvl w:val="1"/>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konieczności wykonania robót zamiennych w sytuacji, gdy z przyczyn natury technologicznej, materiałowej, konstrukcyjnej lub sprzętowej, będzie konieczna zmiana w rozwiązaniach projektowych ujętych w dokumentacji projektowej, przy czym zmiana ta nie powinna znacznie wykroczyć poza podstawowy zakres umowy. Wynagrodzenie za roboty zamienne ustalone zostanie na podstawie sporządzonego w tym celu przez Wykonawcę kosztorysu „różnicowego”, następnie zweryfikowanego przez Zamawiającego. Kosztorys ten powinien zawierać pozycje kosztorysu ofertowego robot pierwotnych oraz pozycje kosztorysowe robót zamiennych, z odpowiednio zaznaczonymi zmianami w stosunku do pozycji kosztorysu robót pierwotnych.  Uzgodnienie wynagrodzenia z tytułu robót zamiennych może spowodować zmniejszenie lub zwiększenie kwoty wynagrodzenia za cały przedmiot umowy, przy czym zwiększenie wysokości wynagrodzenia może mieć miejsce tylko w przypadku, gdy wykonanie robót zamiennych jest konieczne. Uzgodnienie warunków wykonania robót zamiennych nastąpi poprzez: </w:t>
      </w:r>
    </w:p>
    <w:p w14:paraId="5636EFBA" w14:textId="1CCB4E29" w:rsidR="00BD098E" w:rsidRPr="003049D8" w:rsidRDefault="00BD098E" w:rsidP="00EA14B9">
      <w:pPr>
        <w:pStyle w:val="Akapitzlist"/>
        <w:numPr>
          <w:ilvl w:val="2"/>
          <w:numId w:val="114"/>
        </w:numPr>
        <w:tabs>
          <w:tab w:val="clear" w:pos="1440"/>
          <w:tab w:val="num" w:pos="0"/>
        </w:tabs>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sporządzenie stosownego protokołu określającego zakres robót zamiennych oraz uzasadnienie opisujące podstawy konieczności lub celowości zmian, </w:t>
      </w:r>
    </w:p>
    <w:p w14:paraId="149794CE" w14:textId="651984A8" w:rsidR="00BD098E" w:rsidRPr="003049D8" w:rsidRDefault="00BD098E" w:rsidP="00EA14B9">
      <w:pPr>
        <w:pStyle w:val="Akapitzlist"/>
        <w:numPr>
          <w:ilvl w:val="2"/>
          <w:numId w:val="114"/>
        </w:numPr>
        <w:tabs>
          <w:tab w:val="clear" w:pos="1440"/>
          <w:tab w:val="num" w:pos="0"/>
        </w:tabs>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jeżeli jest to konieczne wykonanie niezbędnej dokumentacji z opisem zmian i uzyskanie akceptacji projektanta lub inspektora nadzoru oraz zatwierdzenie przez Zamawiającego, </w:t>
      </w:r>
    </w:p>
    <w:p w14:paraId="16345B56" w14:textId="0F20F3CA" w:rsidR="00BD098E" w:rsidRPr="003049D8" w:rsidRDefault="00BD098E" w:rsidP="00EA14B9">
      <w:pPr>
        <w:pStyle w:val="Akapitzlist"/>
        <w:numPr>
          <w:ilvl w:val="2"/>
          <w:numId w:val="114"/>
        </w:numPr>
        <w:tabs>
          <w:tab w:val="clear" w:pos="1440"/>
          <w:tab w:val="num" w:pos="0"/>
        </w:tabs>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 xml:space="preserve">sporządzenie kosztorysu „różnicowego”, </w:t>
      </w:r>
    </w:p>
    <w:p w14:paraId="71A0A411" w14:textId="76CF25D2" w:rsidR="00BD098E" w:rsidRPr="003049D8" w:rsidRDefault="00BD098E" w:rsidP="00EA14B9">
      <w:pPr>
        <w:pStyle w:val="Akapitzlist"/>
        <w:numPr>
          <w:ilvl w:val="2"/>
          <w:numId w:val="114"/>
        </w:numPr>
        <w:tabs>
          <w:tab w:val="clear" w:pos="1440"/>
          <w:tab w:val="num" w:pos="0"/>
        </w:tabs>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zawarcie przez strony aneksu do umowy.</w:t>
      </w:r>
    </w:p>
    <w:p w14:paraId="3AC3185D" w14:textId="3E704C0D" w:rsidR="00BD098E" w:rsidRPr="003049D8" w:rsidRDefault="00BD098E" w:rsidP="00EA14B9">
      <w:pPr>
        <w:pStyle w:val="Akapitzlist"/>
        <w:numPr>
          <w:ilvl w:val="1"/>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Możliwa jest zmiana rodzaju materiałów, wskutek zaprzestania produkcji materiału bądź wycofania lub wprowadzenia przez producenta materiału o parametrach i cechach użytkowych takich samych lub lepszych lub jakościowo wyższych lub technologicznie nowszych. Zmiana rodzaju materiałów wymaga pisemnej akceptacji Zamawiającego, uzyskanie której wymaga przedstawienia przez Wykonawcę szczegółowego uzasadnienia zmiany. Zaproponowane nowe materiały nie mogą powodować podwyższenia wynagrodzenia określonego w umowie z zastrzeżeniem pkt 1</w:t>
      </w:r>
      <w:r w:rsidR="008123BF" w:rsidRPr="003049D8">
        <w:rPr>
          <w:rFonts w:asciiTheme="minorHAnsi" w:hAnsiTheme="minorHAnsi" w:cstheme="minorHAnsi"/>
          <w:bCs/>
          <w:iCs/>
          <w:sz w:val="24"/>
          <w:szCs w:val="24"/>
        </w:rPr>
        <w:t>6</w:t>
      </w:r>
      <w:r w:rsidRPr="003049D8">
        <w:rPr>
          <w:rFonts w:asciiTheme="minorHAnsi" w:hAnsiTheme="minorHAnsi" w:cstheme="minorHAnsi"/>
          <w:bCs/>
          <w:iCs/>
          <w:sz w:val="24"/>
          <w:szCs w:val="24"/>
        </w:rPr>
        <w:t>.2</w:t>
      </w:r>
      <w:r w:rsidR="00912919" w:rsidRPr="003049D8">
        <w:rPr>
          <w:rFonts w:asciiTheme="minorHAnsi" w:hAnsiTheme="minorHAnsi" w:cstheme="minorHAnsi"/>
          <w:bCs/>
          <w:iCs/>
          <w:sz w:val="24"/>
          <w:szCs w:val="24"/>
        </w:rPr>
        <w:t xml:space="preserve"> powyżej</w:t>
      </w:r>
      <w:r w:rsidRPr="003049D8">
        <w:rPr>
          <w:rFonts w:asciiTheme="minorHAnsi" w:hAnsiTheme="minorHAnsi" w:cstheme="minorHAnsi"/>
          <w:bCs/>
          <w:iCs/>
          <w:sz w:val="24"/>
          <w:szCs w:val="24"/>
        </w:rPr>
        <w:t>.</w:t>
      </w:r>
    </w:p>
    <w:p w14:paraId="698A68BF" w14:textId="68D8954E" w:rsidR="00BD098E" w:rsidRPr="003049D8" w:rsidRDefault="00BD098E" w:rsidP="00EA14B9">
      <w:pPr>
        <w:pStyle w:val="Akapitzlist"/>
        <w:numPr>
          <w:ilvl w:val="1"/>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lastRenderedPageBreak/>
        <w:t xml:space="preserve"> Wystąpienia sytuacji opisanych w ust</w:t>
      </w:r>
      <w:r w:rsidR="001D7614" w:rsidRPr="003049D8">
        <w:rPr>
          <w:rFonts w:asciiTheme="minorHAnsi" w:hAnsiTheme="minorHAnsi" w:cstheme="minorHAnsi"/>
          <w:bCs/>
          <w:iCs/>
          <w:sz w:val="24"/>
          <w:szCs w:val="24"/>
        </w:rPr>
        <w:t>.</w:t>
      </w:r>
      <w:r w:rsidRPr="003049D8">
        <w:rPr>
          <w:rFonts w:asciiTheme="minorHAnsi" w:hAnsiTheme="minorHAnsi" w:cstheme="minorHAnsi"/>
          <w:bCs/>
          <w:iCs/>
          <w:sz w:val="24"/>
          <w:szCs w:val="24"/>
        </w:rPr>
        <w:t xml:space="preserve"> </w:t>
      </w:r>
      <w:r w:rsidR="008123B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 pkt </w:t>
      </w:r>
      <w:r w:rsidR="008123BF" w:rsidRPr="003049D8">
        <w:rPr>
          <w:rFonts w:asciiTheme="minorHAnsi" w:hAnsiTheme="minorHAnsi" w:cstheme="minorHAnsi"/>
          <w:bCs/>
          <w:iCs/>
          <w:sz w:val="24"/>
          <w:szCs w:val="24"/>
        </w:rPr>
        <w:t>8</w:t>
      </w:r>
      <w:r w:rsidRPr="003049D8">
        <w:rPr>
          <w:rFonts w:asciiTheme="minorHAnsi" w:hAnsiTheme="minorHAnsi" w:cstheme="minorHAnsi"/>
          <w:bCs/>
          <w:iCs/>
          <w:sz w:val="24"/>
          <w:szCs w:val="24"/>
        </w:rPr>
        <w:t xml:space="preserve">.1 </w:t>
      </w:r>
      <w:r w:rsidR="00912919" w:rsidRPr="003049D8">
        <w:rPr>
          <w:rFonts w:asciiTheme="minorHAnsi" w:hAnsiTheme="minorHAnsi" w:cstheme="minorHAnsi"/>
          <w:bCs/>
          <w:iCs/>
          <w:sz w:val="24"/>
          <w:szCs w:val="24"/>
        </w:rPr>
        <w:t xml:space="preserve">niniejszego paragrafu </w:t>
      </w:r>
      <w:r w:rsidRPr="003049D8">
        <w:rPr>
          <w:rFonts w:asciiTheme="minorHAnsi" w:hAnsiTheme="minorHAnsi" w:cstheme="minorHAnsi"/>
          <w:bCs/>
          <w:iCs/>
          <w:sz w:val="24"/>
          <w:szCs w:val="24"/>
        </w:rPr>
        <w:t>wynagrodzenie może ulec zmianie na uzasadniony wniosek strony umowy, w sytuacji, gdy wystąpienie ww. okoliczności nastąpi zwiększenie lub zmniejszenie kosztów wykonania umowy, a wykonawca wykaże to we wniosku, w sposób nie budzący wątpliwości Zamawiającego.</w:t>
      </w:r>
    </w:p>
    <w:p w14:paraId="7DE153BB" w14:textId="59F5DA9F" w:rsidR="00BD098E" w:rsidRPr="003049D8" w:rsidRDefault="00BD098E" w:rsidP="00EA14B9">
      <w:pPr>
        <w:pStyle w:val="Akapitzlist"/>
        <w:numPr>
          <w:ilvl w:val="0"/>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W przypadku zmiany powszechnie obowiązujących przepisów prawa w zakresie mającym wpływ na realizację przedmiotu zamówienia – odpowiednie zapisy umowy zostaną dostosowane do obowiązującego stanu prawnego.</w:t>
      </w:r>
    </w:p>
    <w:p w14:paraId="48561FCC" w14:textId="6BC01B4D" w:rsidR="00BD098E" w:rsidRPr="003049D8" w:rsidRDefault="00BD098E" w:rsidP="00EA14B9">
      <w:pPr>
        <w:pStyle w:val="Akapitzlist"/>
        <w:numPr>
          <w:ilvl w:val="0"/>
          <w:numId w:val="114"/>
        </w:numPr>
        <w:spacing w:after="0" w:line="288" w:lineRule="auto"/>
        <w:ind w:left="0" w:firstLine="0"/>
        <w:jc w:val="both"/>
        <w:rPr>
          <w:rFonts w:asciiTheme="minorHAnsi" w:hAnsiTheme="minorHAnsi" w:cstheme="minorHAnsi"/>
          <w:bCs/>
          <w:iCs/>
          <w:sz w:val="24"/>
          <w:szCs w:val="24"/>
        </w:rPr>
      </w:pPr>
      <w:r w:rsidRPr="003049D8">
        <w:rPr>
          <w:rFonts w:asciiTheme="minorHAnsi" w:hAnsiTheme="minorHAnsi" w:cstheme="minorHAnsi"/>
          <w:bCs/>
          <w:iCs/>
          <w:sz w:val="24"/>
          <w:szCs w:val="24"/>
        </w:rPr>
        <w:t>Nie stanowi zmiany umowy w rozumieniu art. 454 i 455 ustawy:</w:t>
      </w:r>
    </w:p>
    <w:p w14:paraId="2B0EC07C" w14:textId="3C9F1A43" w:rsidR="00BD098E" w:rsidRPr="003049D8" w:rsidRDefault="004B2C4F" w:rsidP="00EA14B9">
      <w:pPr>
        <w:pStyle w:val="Akapitzlist"/>
        <w:numPr>
          <w:ilvl w:val="1"/>
          <w:numId w:val="114"/>
        </w:numPr>
        <w:spacing w:after="0" w:line="288" w:lineRule="auto"/>
        <w:ind w:left="0" w:firstLine="0"/>
        <w:jc w:val="both"/>
        <w:rPr>
          <w:rFonts w:asciiTheme="minorHAnsi" w:hAnsiTheme="minorHAnsi" w:cstheme="minorHAnsi"/>
          <w:bCs/>
          <w:sz w:val="24"/>
          <w:szCs w:val="24"/>
        </w:rPr>
      </w:pPr>
      <w:r w:rsidRPr="003049D8">
        <w:rPr>
          <w:rFonts w:asciiTheme="minorHAnsi" w:hAnsiTheme="minorHAnsi" w:cstheme="minorHAnsi"/>
          <w:bCs/>
          <w:sz w:val="24"/>
          <w:szCs w:val="24"/>
        </w:rPr>
        <w:t>z</w:t>
      </w:r>
      <w:r w:rsidR="00BD098E" w:rsidRPr="003049D8">
        <w:rPr>
          <w:rFonts w:asciiTheme="minorHAnsi" w:hAnsiTheme="minorHAnsi" w:cstheme="minorHAnsi"/>
          <w:bCs/>
          <w:sz w:val="24"/>
          <w:szCs w:val="24"/>
        </w:rPr>
        <w:t xml:space="preserve">miana danych związanych z obsługą </w:t>
      </w:r>
      <w:proofErr w:type="spellStart"/>
      <w:r w:rsidR="00BD098E" w:rsidRPr="003049D8">
        <w:rPr>
          <w:rFonts w:asciiTheme="minorHAnsi" w:hAnsiTheme="minorHAnsi" w:cstheme="minorHAnsi"/>
          <w:bCs/>
          <w:sz w:val="24"/>
          <w:szCs w:val="24"/>
        </w:rPr>
        <w:t>administracyjno</w:t>
      </w:r>
      <w:proofErr w:type="spellEnd"/>
      <w:r w:rsidR="00BD098E" w:rsidRPr="003049D8">
        <w:rPr>
          <w:rFonts w:asciiTheme="minorHAnsi" w:hAnsiTheme="minorHAnsi" w:cstheme="minorHAnsi"/>
          <w:bCs/>
          <w:sz w:val="24"/>
          <w:szCs w:val="24"/>
        </w:rPr>
        <w:t xml:space="preserve"> – organizacyjną umowy </w:t>
      </w:r>
    </w:p>
    <w:p w14:paraId="6FFB13AF" w14:textId="0FB2D2FD" w:rsidR="00BD098E" w:rsidRPr="003049D8" w:rsidRDefault="004B2C4F" w:rsidP="00EA14B9">
      <w:pPr>
        <w:pStyle w:val="Akapitzlist"/>
        <w:numPr>
          <w:ilvl w:val="1"/>
          <w:numId w:val="114"/>
        </w:numPr>
        <w:tabs>
          <w:tab w:val="clear" w:pos="720"/>
          <w:tab w:val="num" w:pos="0"/>
        </w:tabs>
        <w:spacing w:line="288" w:lineRule="auto"/>
        <w:ind w:left="0" w:firstLine="0"/>
        <w:jc w:val="both"/>
        <w:rPr>
          <w:rFonts w:asciiTheme="minorHAnsi" w:hAnsiTheme="minorHAnsi" w:cstheme="minorHAnsi"/>
          <w:bCs/>
          <w:sz w:val="24"/>
          <w:szCs w:val="24"/>
        </w:rPr>
      </w:pPr>
      <w:r w:rsidRPr="003049D8">
        <w:rPr>
          <w:rFonts w:asciiTheme="minorHAnsi" w:hAnsiTheme="minorHAnsi" w:cstheme="minorHAnsi"/>
          <w:bCs/>
          <w:sz w:val="24"/>
          <w:szCs w:val="24"/>
        </w:rPr>
        <w:t>z</w:t>
      </w:r>
      <w:r w:rsidR="00BD098E" w:rsidRPr="003049D8">
        <w:rPr>
          <w:rFonts w:asciiTheme="minorHAnsi" w:hAnsiTheme="minorHAnsi" w:cstheme="minorHAnsi"/>
          <w:bCs/>
          <w:sz w:val="24"/>
          <w:szCs w:val="24"/>
        </w:rPr>
        <w:t xml:space="preserve">miana danych teleadresowych, zmiany osób wskazanych do kontaktów między stronami. </w:t>
      </w:r>
    </w:p>
    <w:p w14:paraId="1CD93C6E" w14:textId="1F012368" w:rsidR="00A940F6" w:rsidRPr="003049D8" w:rsidRDefault="00A940F6" w:rsidP="00D13282">
      <w:pPr>
        <w:spacing w:line="288" w:lineRule="auto"/>
        <w:jc w:val="center"/>
        <w:rPr>
          <w:rFonts w:asciiTheme="minorHAnsi" w:hAnsiTheme="minorHAnsi" w:cstheme="minorHAnsi"/>
          <w:b/>
        </w:rPr>
      </w:pPr>
      <w:r w:rsidRPr="003049D8">
        <w:rPr>
          <w:rFonts w:asciiTheme="minorHAnsi" w:hAnsiTheme="minorHAnsi" w:cstheme="minorHAnsi"/>
          <w:b/>
        </w:rPr>
        <w:t>Rozdział XI.  ODSTĄPIENIE OD UMOWY</w:t>
      </w:r>
    </w:p>
    <w:p w14:paraId="1F94C1D0" w14:textId="65E1A73A"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19</w:t>
      </w:r>
    </w:p>
    <w:p w14:paraId="28DC0016" w14:textId="77777777" w:rsidR="00CC78A3" w:rsidRPr="003049D8" w:rsidRDefault="00F30F8C" w:rsidP="00D13282">
      <w:pPr>
        <w:numPr>
          <w:ilvl w:val="0"/>
          <w:numId w:val="57"/>
        </w:numPr>
        <w:tabs>
          <w:tab w:val="left" w:pos="0"/>
        </w:tabs>
        <w:spacing w:line="288" w:lineRule="auto"/>
        <w:ind w:left="0" w:firstLine="0"/>
        <w:jc w:val="both"/>
        <w:rPr>
          <w:rFonts w:asciiTheme="minorHAnsi" w:hAnsiTheme="minorHAnsi" w:cstheme="minorHAnsi"/>
        </w:rPr>
      </w:pPr>
      <w:r w:rsidRPr="003049D8">
        <w:rPr>
          <w:rFonts w:asciiTheme="minorHAnsi" w:hAnsiTheme="minorHAnsi" w:cstheme="minorHAnsi"/>
        </w:rPr>
        <w:t>Oprócz wypadków wymienionych w treści tytułu XV Kodeksu Cywilnego, stronom przysługuje prawo odstąpienia od umowy w następujących sytuacjach w ciągu 30 dni od powzięcia wiadomości o ich wystąpieniu.</w:t>
      </w:r>
    </w:p>
    <w:p w14:paraId="1AFC1653" w14:textId="77777777" w:rsidR="00CC78A3" w:rsidRPr="003049D8" w:rsidRDefault="00F30F8C" w:rsidP="00D13282">
      <w:pPr>
        <w:numPr>
          <w:ilvl w:val="0"/>
          <w:numId w:val="58"/>
        </w:numPr>
        <w:tabs>
          <w:tab w:val="left" w:pos="0"/>
        </w:tabs>
        <w:spacing w:line="288" w:lineRule="auto"/>
        <w:ind w:left="0" w:firstLine="0"/>
        <w:jc w:val="both"/>
        <w:rPr>
          <w:rFonts w:asciiTheme="minorHAnsi" w:hAnsiTheme="minorHAnsi" w:cstheme="minorHAnsi"/>
        </w:rPr>
      </w:pPr>
      <w:r w:rsidRPr="003049D8">
        <w:rPr>
          <w:rFonts w:asciiTheme="minorHAnsi" w:hAnsiTheme="minorHAnsi" w:cstheme="minorHAnsi"/>
        </w:rPr>
        <w:t>Zamawiającemu przysługuje prawo do odstąpienia od umowy:</w:t>
      </w:r>
    </w:p>
    <w:p w14:paraId="53F128D2" w14:textId="77777777" w:rsidR="00CC78A3" w:rsidRPr="003049D8" w:rsidRDefault="00F30F8C" w:rsidP="00D13282">
      <w:pPr>
        <w:pStyle w:val="Akapitzlist"/>
        <w:numPr>
          <w:ilvl w:val="1"/>
          <w:numId w:val="59"/>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5B7E2BE" w14:textId="77777777" w:rsidR="00CC78A3" w:rsidRPr="003049D8" w:rsidRDefault="00F30F8C" w:rsidP="00D13282">
      <w:pPr>
        <w:pStyle w:val="Akapitzlist"/>
        <w:numPr>
          <w:ilvl w:val="1"/>
          <w:numId w:val="60"/>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jeżeli zachodzi co najmniej jedna z następujących okoliczności:</w:t>
      </w:r>
    </w:p>
    <w:p w14:paraId="5A8286C9" w14:textId="77777777" w:rsidR="00CC78A3" w:rsidRPr="003049D8" w:rsidRDefault="00F30F8C" w:rsidP="00D13282">
      <w:pPr>
        <w:pStyle w:val="Akapitzlist"/>
        <w:numPr>
          <w:ilvl w:val="2"/>
          <w:numId w:val="61"/>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dokonano zmiany umowy z naruszeniem art. 454 i art. 455,</w:t>
      </w:r>
    </w:p>
    <w:p w14:paraId="5C79BF35" w14:textId="77777777" w:rsidR="00CC78A3" w:rsidRPr="003049D8" w:rsidRDefault="00F30F8C" w:rsidP="00D13282">
      <w:pPr>
        <w:pStyle w:val="Akapitzlist"/>
        <w:numPr>
          <w:ilvl w:val="2"/>
          <w:numId w:val="62"/>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wykonawca w chwili zawarcia umowy podlegał wykluczeniu na podstawie art. 108,</w:t>
      </w:r>
    </w:p>
    <w:p w14:paraId="45A94D90" w14:textId="77777777" w:rsidR="00CC78A3" w:rsidRPr="003049D8" w:rsidRDefault="00F30F8C" w:rsidP="00D13282">
      <w:pPr>
        <w:pStyle w:val="Akapitzlist"/>
        <w:numPr>
          <w:ilvl w:val="2"/>
          <w:numId w:val="63"/>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0B116A14" w14:textId="08CB6EFA" w:rsidR="00CC78A3" w:rsidRPr="003049D8" w:rsidRDefault="00F30F8C" w:rsidP="00D13282">
      <w:pPr>
        <w:pStyle w:val="Akapitzlist"/>
        <w:numPr>
          <w:ilvl w:val="2"/>
          <w:numId w:val="64"/>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Wysokość kar umownych wyniesie 20% wartości umownej brutto</w:t>
      </w:r>
      <w:r w:rsidR="00500C2D" w:rsidRPr="003049D8">
        <w:rPr>
          <w:rFonts w:asciiTheme="minorHAnsi" w:hAnsiTheme="minorHAnsi" w:cstheme="minorHAnsi"/>
          <w:sz w:val="24"/>
          <w:szCs w:val="24"/>
        </w:rPr>
        <w:t>.</w:t>
      </w:r>
    </w:p>
    <w:p w14:paraId="361F2FCC" w14:textId="230FB8DE" w:rsidR="00CC78A3" w:rsidRPr="003049D8" w:rsidRDefault="00F30F8C" w:rsidP="00D13282">
      <w:pPr>
        <w:pStyle w:val="Akapitzlist"/>
        <w:numPr>
          <w:ilvl w:val="2"/>
          <w:numId w:val="65"/>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 xml:space="preserve">Wykonawca nie przystąpił do realizacji umowy w terminie </w:t>
      </w:r>
      <w:r w:rsidR="00575FED" w:rsidRPr="003049D8">
        <w:rPr>
          <w:rFonts w:asciiTheme="minorHAnsi" w:hAnsiTheme="minorHAnsi" w:cstheme="minorHAnsi"/>
          <w:sz w:val="24"/>
          <w:szCs w:val="24"/>
        </w:rPr>
        <w:t>3</w:t>
      </w:r>
      <w:r w:rsidRPr="003049D8">
        <w:rPr>
          <w:rFonts w:asciiTheme="minorHAnsi" w:hAnsiTheme="minorHAnsi" w:cstheme="minorHAnsi"/>
          <w:sz w:val="24"/>
          <w:szCs w:val="24"/>
        </w:rPr>
        <w:t>0 dni od daty zawarcia umowy.</w:t>
      </w:r>
    </w:p>
    <w:p w14:paraId="6579773B" w14:textId="4E56F373" w:rsidR="00CC78A3" w:rsidRPr="003049D8" w:rsidRDefault="00F30F8C" w:rsidP="00D13282">
      <w:pPr>
        <w:pStyle w:val="Akapitzlist"/>
        <w:numPr>
          <w:ilvl w:val="1"/>
          <w:numId w:val="66"/>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 xml:space="preserve">W przypadku, o którym mowa w ust. </w:t>
      </w:r>
      <w:r w:rsidR="001D7614" w:rsidRPr="003049D8">
        <w:rPr>
          <w:rFonts w:asciiTheme="minorHAnsi" w:hAnsiTheme="minorHAnsi" w:cstheme="minorHAnsi"/>
          <w:sz w:val="24"/>
          <w:szCs w:val="24"/>
        </w:rPr>
        <w:t xml:space="preserve">2 </w:t>
      </w:r>
      <w:r w:rsidRPr="003049D8">
        <w:rPr>
          <w:rFonts w:asciiTheme="minorHAnsi" w:hAnsiTheme="minorHAnsi" w:cstheme="minorHAnsi"/>
          <w:sz w:val="24"/>
          <w:szCs w:val="24"/>
        </w:rPr>
        <w:t>pkt 2</w:t>
      </w:r>
      <w:r w:rsidR="001D7614" w:rsidRPr="003049D8">
        <w:rPr>
          <w:rFonts w:asciiTheme="minorHAnsi" w:hAnsiTheme="minorHAnsi" w:cstheme="minorHAnsi"/>
          <w:sz w:val="24"/>
          <w:szCs w:val="24"/>
        </w:rPr>
        <w:t>.1 powyżej</w:t>
      </w:r>
      <w:r w:rsidRPr="003049D8">
        <w:rPr>
          <w:rFonts w:asciiTheme="minorHAnsi" w:hAnsiTheme="minorHAnsi" w:cstheme="minorHAnsi"/>
          <w:sz w:val="24"/>
          <w:szCs w:val="24"/>
        </w:rPr>
        <w:t xml:space="preserve">, </w:t>
      </w:r>
      <w:r w:rsidR="001D7614" w:rsidRPr="003049D8">
        <w:rPr>
          <w:rFonts w:asciiTheme="minorHAnsi" w:hAnsiTheme="minorHAnsi" w:cstheme="minorHAnsi"/>
          <w:sz w:val="24"/>
          <w:szCs w:val="24"/>
        </w:rPr>
        <w:t>Z</w:t>
      </w:r>
      <w:r w:rsidRPr="003049D8">
        <w:rPr>
          <w:rFonts w:asciiTheme="minorHAnsi" w:hAnsiTheme="minorHAnsi" w:cstheme="minorHAnsi"/>
          <w:sz w:val="24"/>
          <w:szCs w:val="24"/>
        </w:rPr>
        <w:t>amawiający odstępuje od umowy w części, której zmiana dotyczy.</w:t>
      </w:r>
    </w:p>
    <w:p w14:paraId="7FDFEF44" w14:textId="4CA4ED5E" w:rsidR="00CC78A3" w:rsidRPr="003049D8" w:rsidRDefault="00F30F8C" w:rsidP="00D13282">
      <w:pPr>
        <w:pStyle w:val="Akapitzlist"/>
        <w:numPr>
          <w:ilvl w:val="1"/>
          <w:numId w:val="67"/>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 przypadkach, o których mowa w ust. 1</w:t>
      </w:r>
      <w:r w:rsidR="001D7614" w:rsidRPr="003049D8">
        <w:rPr>
          <w:rFonts w:asciiTheme="minorHAnsi" w:hAnsiTheme="minorHAnsi" w:cstheme="minorHAnsi"/>
          <w:sz w:val="24"/>
          <w:szCs w:val="24"/>
        </w:rPr>
        <w:t xml:space="preserve"> powyżej</w:t>
      </w:r>
      <w:r w:rsidRPr="003049D8">
        <w:rPr>
          <w:rFonts w:asciiTheme="minorHAnsi" w:hAnsiTheme="minorHAnsi" w:cstheme="minorHAnsi"/>
          <w:sz w:val="24"/>
          <w:szCs w:val="24"/>
        </w:rPr>
        <w:t>, wykonawca może żądać wyłącznie wynagrodzenia należnego z tytułu wykonania części umowy.</w:t>
      </w:r>
    </w:p>
    <w:p w14:paraId="4CEB05EE" w14:textId="77777777" w:rsidR="00CC78A3" w:rsidRPr="003049D8" w:rsidRDefault="00F30F8C" w:rsidP="009D03D2">
      <w:pPr>
        <w:pStyle w:val="Akapitzlist"/>
        <w:widowControl w:val="0"/>
        <w:numPr>
          <w:ilvl w:val="0"/>
          <w:numId w:val="68"/>
        </w:numPr>
        <w:spacing w:after="0" w:line="288" w:lineRule="auto"/>
        <w:jc w:val="both"/>
        <w:rPr>
          <w:rFonts w:asciiTheme="minorHAnsi" w:hAnsiTheme="minorHAnsi" w:cstheme="minorHAnsi"/>
          <w:sz w:val="24"/>
          <w:szCs w:val="24"/>
        </w:rPr>
      </w:pPr>
      <w:r w:rsidRPr="003049D8">
        <w:rPr>
          <w:rFonts w:asciiTheme="minorHAnsi" w:hAnsiTheme="minorHAnsi" w:cstheme="minorHAnsi"/>
          <w:sz w:val="24"/>
          <w:szCs w:val="24"/>
        </w:rPr>
        <w:lastRenderedPageBreak/>
        <w:t>Wykonawca udziela rękojmi i gwarancji jakości w zakresie określonym w Umowie na część zobowiązania wykonaną przed odstąpieniem od umowy.</w:t>
      </w:r>
    </w:p>
    <w:p w14:paraId="6F4F499C" w14:textId="77777777" w:rsidR="00CC78A3" w:rsidRPr="003049D8" w:rsidRDefault="00F30F8C" w:rsidP="00D13282">
      <w:pPr>
        <w:pStyle w:val="Akapitzlist"/>
        <w:widowControl w:val="0"/>
        <w:numPr>
          <w:ilvl w:val="0"/>
          <w:numId w:val="69"/>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 przypadku odstąpienia od umowy, Wykonawca ma obowiązek natychmiast wstrzymać wykonanie robót (poza mającymi na celu ochronę życia i własności), zabezpieczyć przerwane roboty w zakresie obustronnie uzgodnionym, zabezpieczyć teren budowy i opuścić w wyznaczonym przez Zamawiającego terminie. Szczegółowe postanowienia dotyczące odbioru robót, zwrotu dokumentów, materiałów i urządzeń, za które Wykonawca otrzymał płatność, wraz ze wskazaniem terminów, zostaną przekazane wykonawcy pisemnie w ciągu 10 dni od daty doręczenia pisma o rozwiązaniu umowy.</w:t>
      </w:r>
    </w:p>
    <w:p w14:paraId="4FC7D0D2" w14:textId="77777777" w:rsidR="00CC78A3" w:rsidRPr="003049D8" w:rsidRDefault="00F30F8C" w:rsidP="00D13282">
      <w:pPr>
        <w:pStyle w:val="Akapitzlist"/>
        <w:widowControl w:val="0"/>
        <w:numPr>
          <w:ilvl w:val="0"/>
          <w:numId w:val="70"/>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Koszty usunięcia sprzętu i robót tymczasowych związanych z rozwiązaniem umowy ponosi Wykonawca.</w:t>
      </w:r>
    </w:p>
    <w:p w14:paraId="1F425465" w14:textId="63F77AF9" w:rsidR="00A12A08" w:rsidRPr="003049D8" w:rsidRDefault="00A12A08" w:rsidP="00D13282">
      <w:pPr>
        <w:pStyle w:val="Akapitzlist"/>
        <w:widowControl w:val="0"/>
        <w:numPr>
          <w:ilvl w:val="0"/>
          <w:numId w:val="70"/>
        </w:numPr>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W przypadku odstąpienia od Umowy z winy Wykonawcy, Zamawiający  zapłaci Wykonawcy za roboty wykonane do czasu odstąpienia (wynagrodzenie należne z tytułu wykonania części umowy)</w:t>
      </w:r>
    </w:p>
    <w:p w14:paraId="6559EE36" w14:textId="77777777" w:rsidR="00CC78A3" w:rsidRPr="003049D8" w:rsidRDefault="00F30F8C" w:rsidP="00D13282">
      <w:pPr>
        <w:pStyle w:val="Akapitzlist"/>
        <w:suppressAutoHyphens/>
        <w:spacing w:after="0" w:line="288" w:lineRule="auto"/>
        <w:ind w:left="0"/>
        <w:jc w:val="center"/>
        <w:rPr>
          <w:rFonts w:asciiTheme="minorHAnsi" w:hAnsiTheme="minorHAnsi" w:cstheme="minorHAnsi"/>
          <w:b/>
          <w:sz w:val="24"/>
          <w:szCs w:val="24"/>
        </w:rPr>
      </w:pPr>
      <w:r w:rsidRPr="003049D8">
        <w:rPr>
          <w:rFonts w:asciiTheme="minorHAnsi" w:hAnsiTheme="minorHAnsi" w:cstheme="minorHAnsi"/>
          <w:b/>
          <w:sz w:val="24"/>
          <w:szCs w:val="24"/>
        </w:rPr>
        <w:t>§ 20</w:t>
      </w:r>
    </w:p>
    <w:p w14:paraId="461483C7" w14:textId="77777777" w:rsidR="00CC78A3" w:rsidRPr="003049D8" w:rsidRDefault="00F30F8C" w:rsidP="00D13282">
      <w:pPr>
        <w:numPr>
          <w:ilvl w:val="0"/>
          <w:numId w:val="23"/>
        </w:numPr>
        <w:spacing w:line="288" w:lineRule="auto"/>
        <w:ind w:left="0" w:firstLine="0"/>
        <w:jc w:val="both"/>
        <w:rPr>
          <w:rFonts w:asciiTheme="minorHAnsi" w:hAnsiTheme="minorHAnsi" w:cstheme="minorHAnsi"/>
        </w:rPr>
      </w:pPr>
      <w:r w:rsidRPr="003049D8">
        <w:rPr>
          <w:rFonts w:asciiTheme="minorHAnsi" w:hAnsiTheme="minorHAnsi" w:cstheme="minorHAnsi"/>
        </w:rPr>
        <w:t>Odstąpienie od umowy powinno nastąpić w formie pisemnej pod rygorem nieważności takiego oświadczenia i powinno zawierać uzasadnienie.</w:t>
      </w:r>
    </w:p>
    <w:p w14:paraId="1C10544B" w14:textId="77777777" w:rsidR="00CC78A3" w:rsidRPr="003049D8" w:rsidRDefault="00F30F8C" w:rsidP="00D13282">
      <w:pPr>
        <w:numPr>
          <w:ilvl w:val="0"/>
          <w:numId w:val="23"/>
        </w:numPr>
        <w:spacing w:line="288" w:lineRule="auto"/>
        <w:ind w:left="0" w:firstLine="0"/>
        <w:jc w:val="both"/>
        <w:rPr>
          <w:rFonts w:asciiTheme="minorHAnsi" w:hAnsiTheme="minorHAnsi" w:cstheme="minorHAnsi"/>
        </w:rPr>
      </w:pPr>
      <w:r w:rsidRPr="003049D8">
        <w:rPr>
          <w:rFonts w:asciiTheme="minorHAnsi" w:hAnsiTheme="minorHAnsi" w:cstheme="minorHAnsi"/>
        </w:rPr>
        <w:t>W przypadku odstąpienia od umowy, Wykonawcę oraz Zamawiającego obciążają następujące obowiązki:</w:t>
      </w:r>
    </w:p>
    <w:p w14:paraId="397E8369" w14:textId="77777777" w:rsidR="00CC78A3" w:rsidRPr="003049D8" w:rsidRDefault="00F30F8C" w:rsidP="00D13282">
      <w:pPr>
        <w:numPr>
          <w:ilvl w:val="1"/>
          <w:numId w:val="23"/>
        </w:numPr>
        <w:tabs>
          <w:tab w:val="left" w:pos="426"/>
        </w:tabs>
        <w:spacing w:line="288" w:lineRule="auto"/>
        <w:ind w:left="0" w:firstLine="0"/>
        <w:jc w:val="both"/>
        <w:rPr>
          <w:rFonts w:asciiTheme="minorHAnsi" w:hAnsiTheme="minorHAnsi" w:cstheme="minorHAnsi"/>
        </w:rPr>
      </w:pPr>
      <w:r w:rsidRPr="003049D8">
        <w:rPr>
          <w:rFonts w:asciiTheme="minorHAnsi" w:hAnsiTheme="minorHAnsi" w:cstheme="minorHAnsi"/>
        </w:rPr>
        <w:t>Wykonawca zabezpieczy przerwane roboty w zakresie obustronnie uzgodnionym na koszt tej strony, z której to winy nastąpiło odstąpienie od umowy;</w:t>
      </w:r>
    </w:p>
    <w:p w14:paraId="45841588" w14:textId="77777777" w:rsidR="00CC78A3" w:rsidRPr="003049D8" w:rsidRDefault="00F30F8C" w:rsidP="00D13282">
      <w:pPr>
        <w:numPr>
          <w:ilvl w:val="1"/>
          <w:numId w:val="23"/>
        </w:numPr>
        <w:tabs>
          <w:tab w:val="left" w:pos="426"/>
        </w:tabs>
        <w:spacing w:line="288" w:lineRule="auto"/>
        <w:ind w:left="0" w:firstLine="0"/>
        <w:jc w:val="both"/>
        <w:rPr>
          <w:rFonts w:asciiTheme="minorHAnsi" w:hAnsiTheme="minorHAnsi" w:cstheme="minorHAnsi"/>
        </w:rPr>
      </w:pPr>
      <w:r w:rsidRPr="003049D8">
        <w:rPr>
          <w:rFonts w:asciiTheme="minorHAnsi" w:hAnsiTheme="minorHAnsi" w:cstheme="minorHAnsi"/>
        </w:rPr>
        <w:t>Wykonawca zgłosi do dokonania przez Zamawiającego odbioru robót przerwanych, jeżeli odstąpienie od umowy nastąpiło z przyczyn, za które Wykonawca nie odpowiada;</w:t>
      </w:r>
    </w:p>
    <w:p w14:paraId="773AD9B2" w14:textId="011AF6B6" w:rsidR="00CC78A3" w:rsidRPr="003049D8" w:rsidRDefault="00F30F8C" w:rsidP="00D13282">
      <w:pPr>
        <w:numPr>
          <w:ilvl w:val="1"/>
          <w:numId w:val="23"/>
        </w:numPr>
        <w:tabs>
          <w:tab w:val="left" w:pos="426"/>
        </w:tabs>
        <w:spacing w:line="288" w:lineRule="auto"/>
        <w:ind w:left="0" w:firstLine="0"/>
        <w:jc w:val="both"/>
        <w:rPr>
          <w:rFonts w:asciiTheme="minorHAnsi" w:hAnsiTheme="minorHAnsi" w:cstheme="minorHAnsi"/>
        </w:rPr>
      </w:pPr>
      <w:r w:rsidRPr="003049D8">
        <w:rPr>
          <w:rFonts w:asciiTheme="minorHAnsi" w:hAnsiTheme="minorHAnsi" w:cstheme="minorHAnsi"/>
        </w:rPr>
        <w:t>W terminie 10 dni od daty zgłoszenia, o którym mowa w pkt 2.2</w:t>
      </w:r>
      <w:r w:rsidR="001D7614" w:rsidRPr="003049D8">
        <w:rPr>
          <w:rFonts w:asciiTheme="minorHAnsi" w:hAnsiTheme="minorHAnsi" w:cstheme="minorHAnsi"/>
        </w:rPr>
        <w:t xml:space="preserve"> powyżej</w:t>
      </w:r>
      <w:r w:rsidRPr="003049D8">
        <w:rPr>
          <w:rFonts w:asciiTheme="minorHAnsi" w:hAnsiTheme="minorHAnsi" w:cstheme="minorHAnsi"/>
        </w:rPr>
        <w:t>, Wykonawca przy udziale Zamawiającego i Inspektora nadzoru sporządzi szczegółowy protokół inwentaryzacji robót w toku wraz ze zestawieniem wartości wykonanych robót według stanu na dzień odstąpienia; protokół inwentaryzacji robót w toku stanowić będzie podstawę do wystawienia faktury VAT przez Wykonawcę;</w:t>
      </w:r>
    </w:p>
    <w:p w14:paraId="27BE72F5" w14:textId="77777777" w:rsidR="00CC78A3" w:rsidRPr="003049D8" w:rsidRDefault="00F30F8C" w:rsidP="00D13282">
      <w:pPr>
        <w:numPr>
          <w:ilvl w:val="1"/>
          <w:numId w:val="23"/>
        </w:numPr>
        <w:spacing w:line="288" w:lineRule="auto"/>
        <w:ind w:left="0" w:firstLine="0"/>
        <w:jc w:val="both"/>
        <w:rPr>
          <w:rFonts w:asciiTheme="minorHAnsi" w:hAnsiTheme="minorHAnsi" w:cstheme="minorHAnsi"/>
        </w:rPr>
      </w:pPr>
      <w:r w:rsidRPr="003049D8">
        <w:rPr>
          <w:rFonts w:asciiTheme="minorHAnsi" w:hAnsiTheme="minorHAnsi" w:cstheme="minorHAnsi"/>
        </w:rPr>
        <w:t>Zamawiający w razie odstąpienia od umowy z przyczyn, za które Wykonawca nie odpowiada, obowiązany jest do dokonania odbioru robót przerwanych oraz przejęcia od Wykonawcy placu budowy w terminie 30 dni od daty odstąpienia oraz do zapłaty wynagrodzenia za roboty, które zostały wykonane do dnia odstąpienia.</w:t>
      </w:r>
    </w:p>
    <w:p w14:paraId="504CED0E" w14:textId="77777777" w:rsidR="00CC78A3" w:rsidRPr="003049D8" w:rsidRDefault="00F30F8C" w:rsidP="00D13282">
      <w:pPr>
        <w:numPr>
          <w:ilvl w:val="0"/>
          <w:numId w:val="23"/>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w:t>
      </w:r>
      <w:r w:rsidRPr="003049D8">
        <w:rPr>
          <w:rFonts w:asciiTheme="minorHAnsi" w:hAnsiTheme="minorHAnsi" w:cstheme="minorHAnsi"/>
        </w:rPr>
        <w:lastRenderedPageBreak/>
        <w:t>od umowy odstąpić, powierzyć poprawienie lub dalsze wykonanie przedmiotu umowy innemu podmiotowi na koszt Wykonawcy.</w:t>
      </w:r>
    </w:p>
    <w:p w14:paraId="322F19F0" w14:textId="77777777" w:rsidR="00CC78A3" w:rsidRPr="003049D8" w:rsidRDefault="00CC78A3" w:rsidP="00D13282">
      <w:pPr>
        <w:spacing w:line="288" w:lineRule="auto"/>
        <w:jc w:val="both"/>
        <w:rPr>
          <w:rFonts w:asciiTheme="minorHAnsi" w:hAnsiTheme="minorHAnsi" w:cstheme="minorHAnsi"/>
        </w:rPr>
      </w:pPr>
    </w:p>
    <w:p w14:paraId="0CD53C83" w14:textId="3604292B" w:rsidR="00CC78A3" w:rsidRPr="003049D8" w:rsidRDefault="00F30F8C" w:rsidP="00D13282">
      <w:pPr>
        <w:tabs>
          <w:tab w:val="left" w:pos="284"/>
          <w:tab w:val="left" w:pos="993"/>
        </w:tabs>
        <w:spacing w:line="288" w:lineRule="auto"/>
        <w:jc w:val="center"/>
        <w:rPr>
          <w:rFonts w:asciiTheme="minorHAnsi" w:hAnsiTheme="minorHAnsi" w:cstheme="minorHAnsi"/>
        </w:rPr>
      </w:pPr>
      <w:r w:rsidRPr="003049D8">
        <w:rPr>
          <w:rFonts w:asciiTheme="minorHAnsi" w:hAnsiTheme="minorHAnsi" w:cstheme="minorHAnsi"/>
          <w:b/>
          <w:bCs/>
        </w:rPr>
        <w:t>Rozdział VI.  ZABEZPIECZENIE NALEŻYTEGO WYKONANIA UMOWY</w:t>
      </w:r>
    </w:p>
    <w:p w14:paraId="0A26B831" w14:textId="77777777"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21</w:t>
      </w:r>
    </w:p>
    <w:p w14:paraId="0A74EB13" w14:textId="34B9E725"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Wykonawca wniósł zabezpieczenie należytego wykonania umowy w wysokości </w:t>
      </w:r>
      <w:r w:rsidRPr="003049D8">
        <w:rPr>
          <w:rFonts w:asciiTheme="minorHAnsi" w:hAnsiTheme="minorHAnsi" w:cstheme="minorHAnsi"/>
          <w:b/>
        </w:rPr>
        <w:t>5%</w:t>
      </w:r>
      <w:r w:rsidRPr="003049D8">
        <w:rPr>
          <w:rFonts w:asciiTheme="minorHAnsi" w:hAnsiTheme="minorHAnsi" w:cstheme="minorHAnsi"/>
        </w:rPr>
        <w:t xml:space="preserve"> wynagrodzenia umownego brutto określonego w § 4 ust.</w:t>
      </w:r>
      <w:r w:rsidR="00AA6321" w:rsidRPr="003049D8">
        <w:rPr>
          <w:rFonts w:asciiTheme="minorHAnsi" w:hAnsiTheme="minorHAnsi" w:cstheme="minorHAnsi"/>
        </w:rPr>
        <w:t xml:space="preserve"> </w:t>
      </w:r>
      <w:r w:rsidRPr="003049D8">
        <w:rPr>
          <w:rFonts w:asciiTheme="minorHAnsi" w:hAnsiTheme="minorHAnsi" w:cstheme="minorHAnsi"/>
        </w:rPr>
        <w:t xml:space="preserve">2 niniejszej umowy, co stanowi kwotę </w:t>
      </w:r>
      <w:r w:rsidR="0053634D" w:rsidRPr="003049D8">
        <w:rPr>
          <w:rFonts w:asciiTheme="minorHAnsi" w:hAnsiTheme="minorHAnsi" w:cstheme="minorHAnsi"/>
          <w:b/>
          <w:bCs/>
        </w:rPr>
        <w:t>______</w:t>
      </w:r>
      <w:r w:rsidRPr="003049D8">
        <w:rPr>
          <w:rFonts w:asciiTheme="minorHAnsi" w:hAnsiTheme="minorHAnsi" w:cstheme="minorHAnsi"/>
          <w:b/>
          <w:bCs/>
        </w:rPr>
        <w:t xml:space="preserve"> </w:t>
      </w:r>
      <w:r w:rsidRPr="003049D8">
        <w:rPr>
          <w:rFonts w:asciiTheme="minorHAnsi" w:hAnsiTheme="minorHAnsi" w:cstheme="minorHAnsi"/>
        </w:rPr>
        <w:t xml:space="preserve">zł (słownie zł: </w:t>
      </w:r>
      <w:r w:rsidR="0053634D" w:rsidRPr="003049D8">
        <w:rPr>
          <w:rFonts w:asciiTheme="minorHAnsi" w:hAnsiTheme="minorHAnsi" w:cstheme="minorHAnsi"/>
        </w:rPr>
        <w:t>_____</w:t>
      </w:r>
      <w:r w:rsidRPr="003049D8">
        <w:rPr>
          <w:rFonts w:asciiTheme="minorHAnsi" w:hAnsiTheme="minorHAnsi" w:cstheme="minorHAnsi"/>
        </w:rPr>
        <w:t xml:space="preserve">), w formie gwarancji </w:t>
      </w:r>
      <w:r w:rsidR="0041436B" w:rsidRPr="003049D8">
        <w:rPr>
          <w:rFonts w:asciiTheme="minorHAnsi" w:hAnsiTheme="minorHAnsi" w:cstheme="minorHAnsi"/>
        </w:rPr>
        <w:t>________</w:t>
      </w:r>
      <w:r w:rsidRPr="003049D8">
        <w:rPr>
          <w:rFonts w:asciiTheme="minorHAnsi" w:hAnsiTheme="minorHAnsi" w:cstheme="minorHAnsi"/>
        </w:rPr>
        <w:t xml:space="preserve">nr   </w:t>
      </w:r>
      <w:r w:rsidR="0053634D" w:rsidRPr="003049D8">
        <w:rPr>
          <w:rFonts w:asciiTheme="minorHAnsi" w:hAnsiTheme="minorHAnsi" w:cstheme="minorHAnsi"/>
        </w:rPr>
        <w:t>______</w:t>
      </w:r>
      <w:r w:rsidRPr="003049D8">
        <w:rPr>
          <w:rFonts w:asciiTheme="minorHAnsi" w:hAnsiTheme="minorHAnsi" w:cstheme="minorHAnsi"/>
        </w:rPr>
        <w:t xml:space="preserve"> z </w:t>
      </w:r>
      <w:r w:rsidR="0041436B" w:rsidRPr="003049D8">
        <w:rPr>
          <w:rFonts w:asciiTheme="minorHAnsi" w:hAnsiTheme="minorHAnsi" w:cstheme="minorHAnsi"/>
        </w:rPr>
        <w:t>________</w:t>
      </w:r>
      <w:r w:rsidRPr="003049D8">
        <w:rPr>
          <w:rFonts w:asciiTheme="minorHAnsi" w:hAnsiTheme="minorHAnsi" w:cstheme="minorHAnsi"/>
        </w:rPr>
        <w:t xml:space="preserve">r. wystawionej przez </w:t>
      </w:r>
      <w:r w:rsidR="0053634D" w:rsidRPr="003049D8">
        <w:rPr>
          <w:rFonts w:asciiTheme="minorHAnsi" w:hAnsiTheme="minorHAnsi" w:cstheme="minorHAnsi"/>
        </w:rPr>
        <w:t>_____</w:t>
      </w:r>
    </w:p>
    <w:p w14:paraId="426ADF04" w14:textId="0B61C755"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Strony postanawiają, że 30 % ( tj</w:t>
      </w:r>
      <w:r w:rsidR="0053634D" w:rsidRPr="003049D8">
        <w:rPr>
          <w:rFonts w:asciiTheme="minorHAnsi" w:hAnsiTheme="minorHAnsi" w:cstheme="minorHAnsi"/>
        </w:rPr>
        <w:t>. ______</w:t>
      </w:r>
      <w:r w:rsidRPr="003049D8">
        <w:rPr>
          <w:rFonts w:asciiTheme="minorHAnsi" w:hAnsiTheme="minorHAnsi" w:cstheme="minorHAnsi"/>
        </w:rPr>
        <w:t>zł brutto) wniesionego zabezpieczenia należytego wykonania umowy jest przeznaczone na zabezpieczenie roszczeń z tytułu gwarancji jakości, zaś 70 % (</w:t>
      </w:r>
      <w:proofErr w:type="spellStart"/>
      <w:r w:rsidRPr="003049D8">
        <w:rPr>
          <w:rFonts w:asciiTheme="minorHAnsi" w:hAnsiTheme="minorHAnsi" w:cstheme="minorHAnsi"/>
        </w:rPr>
        <w:t>tj</w:t>
      </w:r>
      <w:proofErr w:type="spellEnd"/>
      <w:r w:rsidR="0053634D" w:rsidRPr="003049D8">
        <w:rPr>
          <w:rFonts w:asciiTheme="minorHAnsi" w:hAnsiTheme="minorHAnsi" w:cstheme="minorHAnsi"/>
        </w:rPr>
        <w:t xml:space="preserve">  ______</w:t>
      </w:r>
      <w:r w:rsidRPr="003049D8">
        <w:rPr>
          <w:rFonts w:asciiTheme="minorHAnsi" w:hAnsiTheme="minorHAnsi" w:cstheme="minorHAnsi"/>
        </w:rPr>
        <w:t>zł brutto) przeznacza się, na gwarancję zgodnego z umową wykonania robót.</w:t>
      </w:r>
    </w:p>
    <w:p w14:paraId="18FA6F40" w14:textId="77777777"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Zamawiający zobowiązuje się umieścić zabezpieczenie wniesione w formie pieniężnej na rachunku bankowym.</w:t>
      </w:r>
    </w:p>
    <w:p w14:paraId="5A8AB913" w14:textId="2AD87624"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Część zabezpieczenia, wynoszącą 70 % wartości określonej w ust. 1</w:t>
      </w:r>
      <w:r w:rsidR="00002377" w:rsidRPr="003049D8">
        <w:rPr>
          <w:rFonts w:asciiTheme="minorHAnsi" w:hAnsiTheme="minorHAnsi" w:cstheme="minorHAnsi"/>
        </w:rPr>
        <w:t xml:space="preserve"> powyżej</w:t>
      </w:r>
      <w:r w:rsidRPr="003049D8">
        <w:rPr>
          <w:rFonts w:asciiTheme="minorHAnsi" w:hAnsiTheme="minorHAnsi" w:cstheme="minorHAnsi"/>
        </w:rPr>
        <w:t>, Zamawiający zwróci Wykonawcy w ciągu 30 dni od dnia wykonania zamówienia i uznania go przez Zamawiającego za należycie wykonane.</w:t>
      </w:r>
    </w:p>
    <w:p w14:paraId="16EAEB0B" w14:textId="77777777"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Pozostałą część zabezpieczenia Zamawiający zwróci Wykonawcy w ciągu 15 dni od daty wygaśnięcia uprawnień z tytułu gwarancji jakości.</w:t>
      </w:r>
    </w:p>
    <w:p w14:paraId="4D47B001" w14:textId="77777777"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5237FA3E" w14:textId="77777777"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Zabezpieczenie należytego wykonania umowy pozostaje w dyspozycji Zamawiającego i zachowuje swoją ważność na czas określony w Umowie.</w:t>
      </w:r>
    </w:p>
    <w:p w14:paraId="4887FB3C" w14:textId="6B95A106"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Jeżeli nie zajdzie powód do realizacji zabezpieczenia w całości lub w części, podlega ono zwrotowi Wykonawcy odpowiednio w całości lub części w terminach, o których mowa w ust. 4 i 5</w:t>
      </w:r>
      <w:r w:rsidR="00002377" w:rsidRPr="003049D8">
        <w:rPr>
          <w:rFonts w:asciiTheme="minorHAnsi" w:hAnsiTheme="minorHAnsi" w:cstheme="minorHAnsi"/>
        </w:rPr>
        <w:t xml:space="preserve"> </w:t>
      </w:r>
      <w:r w:rsidR="004B2C4F" w:rsidRPr="003049D8">
        <w:rPr>
          <w:rFonts w:asciiTheme="minorHAnsi" w:hAnsiTheme="minorHAnsi" w:cstheme="minorHAnsi"/>
        </w:rPr>
        <w:t>powyżej</w:t>
      </w:r>
      <w:r w:rsidRPr="003049D8">
        <w:rPr>
          <w:rFonts w:asciiTheme="minorHAnsi" w:hAnsiTheme="minorHAnsi" w:cstheme="minorHAnsi"/>
        </w:rPr>
        <w:t>.</w:t>
      </w:r>
    </w:p>
    <w:p w14:paraId="23BDF70E" w14:textId="77777777"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49BB87C9" w14:textId="77777777"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Zamawiający może dochodzić zaspokojenia z zabezpieczenia należytego wykonania umowy, jeżeli jakakolwiek kwota należna Zamawiającemu od Wykonawcy w związku z niewykonaniem lub nienależytym wykonaniem umowy nie została zapłacona w terminie 14 dni od dnia otrzymania przez Wykonawcę pisemnego wezwania do zapłaty.</w:t>
      </w:r>
    </w:p>
    <w:p w14:paraId="3A551099" w14:textId="77777777"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lastRenderedPageBreak/>
        <w:t>Jeżeli okres ważności zabezpieczenia należytego wykonania umowy jest krótszy niż wymagany okres jego ważności, Wykonawca jest zobowiązany ustanowić nowe zabezpieczenia należytego wykonania umowy nie później niż na 30 dni przed wygaśnięciem ważności dotychczasowego zabezpieczenia.</w:t>
      </w:r>
    </w:p>
    <w:p w14:paraId="6C6A8A9B" w14:textId="2B79678B" w:rsidR="00CC78A3" w:rsidRPr="003049D8" w:rsidRDefault="00F30F8C" w:rsidP="00D13282">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Jeżeli Wykonawca w terminie określonym w ust. 11 </w:t>
      </w:r>
      <w:r w:rsidR="00002377" w:rsidRPr="003049D8">
        <w:rPr>
          <w:rFonts w:asciiTheme="minorHAnsi" w:hAnsiTheme="minorHAnsi" w:cstheme="minorHAnsi"/>
        </w:rPr>
        <w:t xml:space="preserve">powyżej </w:t>
      </w:r>
      <w:r w:rsidRPr="003049D8">
        <w:rPr>
          <w:rFonts w:asciiTheme="minorHAnsi" w:hAnsiTheme="minorHAnsi" w:cstheme="minorHAnsi"/>
        </w:rPr>
        <w:t>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13DB7172" w14:textId="490E3593" w:rsidR="00CC78A3" w:rsidRPr="003049D8" w:rsidRDefault="00F30F8C" w:rsidP="00A940F6">
      <w:pPr>
        <w:numPr>
          <w:ilvl w:val="0"/>
          <w:numId w:val="18"/>
        </w:numPr>
        <w:spacing w:line="288" w:lineRule="auto"/>
        <w:ind w:left="0" w:firstLine="0"/>
        <w:jc w:val="both"/>
        <w:rPr>
          <w:rFonts w:asciiTheme="minorHAnsi" w:hAnsiTheme="minorHAnsi" w:cstheme="minorHAnsi"/>
        </w:rPr>
      </w:pPr>
      <w:r w:rsidRPr="003049D8">
        <w:rPr>
          <w:rFonts w:asciiTheme="minorHAnsi" w:hAnsiTheme="minorHAnsi" w:cstheme="minorHAnsi"/>
        </w:rPr>
        <w:t>Zamawiający zwróci Wykonawcy środki pieniężne otrzymane z tytułu realizacji zabezpieczenia należytego wykonania umowy po przedstawieniu przez Wykonawcę nowego zabezpieczenia albo w terminie zwrotu danej części zabezpieczenia.</w:t>
      </w:r>
    </w:p>
    <w:p w14:paraId="0B395620" w14:textId="77777777" w:rsidR="00A940F6" w:rsidRPr="003049D8" w:rsidRDefault="00A940F6" w:rsidP="00D13282">
      <w:pPr>
        <w:spacing w:line="288" w:lineRule="auto"/>
        <w:jc w:val="center"/>
        <w:rPr>
          <w:rFonts w:asciiTheme="minorHAnsi" w:hAnsiTheme="minorHAnsi" w:cstheme="minorHAnsi"/>
          <w:b/>
        </w:rPr>
      </w:pPr>
    </w:p>
    <w:p w14:paraId="2718371B" w14:textId="412A34D3" w:rsidR="00A940F6" w:rsidRPr="003049D8" w:rsidRDefault="00A940F6" w:rsidP="00D13282">
      <w:pPr>
        <w:spacing w:line="288" w:lineRule="auto"/>
        <w:jc w:val="center"/>
        <w:rPr>
          <w:rFonts w:asciiTheme="minorHAnsi" w:hAnsiTheme="minorHAnsi" w:cstheme="minorHAnsi"/>
          <w:b/>
        </w:rPr>
      </w:pPr>
      <w:r w:rsidRPr="003049D8">
        <w:rPr>
          <w:rFonts w:asciiTheme="minorHAnsi" w:hAnsiTheme="minorHAnsi" w:cstheme="minorHAnsi"/>
          <w:b/>
        </w:rPr>
        <w:t>Rozdział XII.  ZATRUDNIENIE NA UMOWĘ O PRACĘ</w:t>
      </w:r>
    </w:p>
    <w:p w14:paraId="4A9CEFA9" w14:textId="058DAC50"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22</w:t>
      </w:r>
    </w:p>
    <w:p w14:paraId="01A31332" w14:textId="77777777" w:rsidR="00CC78A3" w:rsidRPr="003049D8" w:rsidRDefault="00F30F8C" w:rsidP="00D13282">
      <w:pPr>
        <w:numPr>
          <w:ilvl w:val="0"/>
          <w:numId w:val="71"/>
        </w:numPr>
        <w:tabs>
          <w:tab w:val="left" w:pos="284"/>
        </w:tabs>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lang w:eastAsia="en-US"/>
        </w:rPr>
        <w:t>Do obowiązków Wykonawcy należy zapewnienie zatrudnienia na podstawie umowy o pracę osób wykonujących wskazane poniżej czynności w trakcie realizacji zamówienia:</w:t>
      </w:r>
    </w:p>
    <w:p w14:paraId="7318945A" w14:textId="4E683019" w:rsidR="0053634D" w:rsidRPr="003049D8" w:rsidRDefault="0053634D" w:rsidP="00D13282">
      <w:pPr>
        <w:numPr>
          <w:ilvl w:val="1"/>
          <w:numId w:val="72"/>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 Prace administracyjne,</w:t>
      </w:r>
    </w:p>
    <w:p w14:paraId="7A6A6B88" w14:textId="796EDB62" w:rsidR="00CC78A3" w:rsidRPr="003049D8" w:rsidRDefault="0053634D" w:rsidP="00D13282">
      <w:pPr>
        <w:numPr>
          <w:ilvl w:val="1"/>
          <w:numId w:val="74"/>
        </w:numPr>
        <w:spacing w:line="288" w:lineRule="auto"/>
        <w:ind w:left="0" w:firstLine="0"/>
        <w:jc w:val="both"/>
        <w:rPr>
          <w:rFonts w:asciiTheme="minorHAnsi" w:hAnsiTheme="minorHAnsi" w:cstheme="minorHAnsi"/>
        </w:rPr>
      </w:pPr>
      <w:r w:rsidRPr="003049D8">
        <w:rPr>
          <w:rFonts w:asciiTheme="minorHAnsi" w:hAnsiTheme="minorHAnsi" w:cstheme="minorHAnsi"/>
        </w:rPr>
        <w:t xml:space="preserve"> Prace fizyczne, w tym prace przygotowawcze, porządkowe, roboty ziemne, </w:t>
      </w:r>
      <w:r w:rsidR="004D6F52" w:rsidRPr="003049D8">
        <w:rPr>
          <w:rFonts w:asciiTheme="minorHAnsi" w:hAnsiTheme="minorHAnsi" w:cstheme="minorHAnsi"/>
        </w:rPr>
        <w:t>montaż urządzeń.</w:t>
      </w:r>
    </w:p>
    <w:p w14:paraId="6DCC0FAD" w14:textId="107F4058" w:rsidR="0053634D" w:rsidRPr="003049D8" w:rsidRDefault="0053634D" w:rsidP="00D13282">
      <w:pPr>
        <w:numPr>
          <w:ilvl w:val="1"/>
          <w:numId w:val="74"/>
        </w:numPr>
        <w:spacing w:line="288" w:lineRule="auto"/>
        <w:ind w:left="0" w:firstLine="0"/>
        <w:jc w:val="both"/>
        <w:rPr>
          <w:rFonts w:asciiTheme="minorHAnsi" w:hAnsiTheme="minorHAnsi" w:cstheme="minorHAnsi"/>
        </w:rPr>
      </w:pPr>
      <w:r w:rsidRPr="003049D8">
        <w:rPr>
          <w:rFonts w:asciiTheme="minorHAnsi" w:hAnsiTheme="minorHAnsi" w:cstheme="minorHAnsi"/>
        </w:rPr>
        <w:t>Prace związane z obsługą maszyn i urządzeń.</w:t>
      </w:r>
    </w:p>
    <w:p w14:paraId="5FAC4840" w14:textId="768AD395" w:rsidR="00CC78A3" w:rsidRPr="003049D8" w:rsidRDefault="00F30F8C" w:rsidP="00D13282">
      <w:pPr>
        <w:numPr>
          <w:ilvl w:val="0"/>
          <w:numId w:val="75"/>
        </w:numPr>
        <w:tabs>
          <w:tab w:val="left" w:pos="284"/>
        </w:tabs>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lang w:eastAsia="en-US"/>
        </w:rPr>
        <w:t xml:space="preserve">Obowiązek określony w ust. 1 </w:t>
      </w:r>
      <w:r w:rsidR="00002377" w:rsidRPr="003049D8">
        <w:rPr>
          <w:rFonts w:asciiTheme="minorHAnsi" w:hAnsiTheme="minorHAnsi" w:cstheme="minorHAnsi"/>
          <w:lang w:eastAsia="en-US"/>
        </w:rPr>
        <w:t xml:space="preserve">powyżej </w:t>
      </w:r>
      <w:r w:rsidRPr="003049D8">
        <w:rPr>
          <w:rFonts w:asciiTheme="minorHAnsi" w:hAnsiTheme="minorHAnsi" w:cstheme="minorHAnsi"/>
          <w:lang w:eastAsia="en-US"/>
        </w:rPr>
        <w:t>dotyczy także Podwykonawców. Wykonawca jest zobowiązany zawrzeć w każdej umowie o podwykonawstwo stosowne zapisy.</w:t>
      </w:r>
    </w:p>
    <w:p w14:paraId="6F5CA53A" w14:textId="096C9490" w:rsidR="00CC78A3" w:rsidRPr="003049D8" w:rsidRDefault="00F30F8C" w:rsidP="00D13282">
      <w:pPr>
        <w:numPr>
          <w:ilvl w:val="0"/>
          <w:numId w:val="76"/>
        </w:numPr>
        <w:tabs>
          <w:tab w:val="left" w:pos="284"/>
        </w:tabs>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lang w:eastAsia="en-US"/>
        </w:rPr>
        <w:t>Wykonawca zobowiązany jest do dostarczenia Zamawiającemu najpóźniej w dniu przystąpienia do realizacji czynności</w:t>
      </w:r>
      <w:r w:rsidR="00002377" w:rsidRPr="003049D8">
        <w:rPr>
          <w:rFonts w:asciiTheme="minorHAnsi" w:hAnsiTheme="minorHAnsi" w:cstheme="minorHAnsi"/>
          <w:lang w:eastAsia="en-US"/>
        </w:rPr>
        <w:t>,</w:t>
      </w:r>
      <w:r w:rsidRPr="003049D8">
        <w:rPr>
          <w:rFonts w:asciiTheme="minorHAnsi" w:hAnsiTheme="minorHAnsi" w:cstheme="minorHAnsi"/>
          <w:lang w:eastAsia="en-US"/>
        </w:rPr>
        <w:t xml:space="preserve"> o jakich mowa w ust. 1 </w:t>
      </w:r>
      <w:r w:rsidR="00002377" w:rsidRPr="003049D8">
        <w:rPr>
          <w:rFonts w:asciiTheme="minorHAnsi" w:hAnsiTheme="minorHAnsi" w:cstheme="minorHAnsi"/>
          <w:lang w:eastAsia="en-US"/>
        </w:rPr>
        <w:t xml:space="preserve">powyżej </w:t>
      </w:r>
      <w:r w:rsidRPr="003049D8">
        <w:rPr>
          <w:rFonts w:asciiTheme="minorHAnsi" w:hAnsiTheme="minorHAnsi" w:cstheme="minorHAnsi"/>
          <w:lang w:eastAsia="en-US"/>
        </w:rPr>
        <w:t xml:space="preserve">oświadczenia </w:t>
      </w:r>
      <w:r w:rsidRPr="003049D8">
        <w:rPr>
          <w:rFonts w:asciiTheme="minorHAnsi" w:hAnsiTheme="minorHAnsi" w:cstheme="minorHAnsi"/>
          <w:bCs/>
          <w:lang w:eastAsia="en-US"/>
        </w:rPr>
        <w:t>Wykonawcy lub Podwykonawcy</w:t>
      </w:r>
      <w:r w:rsidRPr="003049D8">
        <w:rPr>
          <w:rFonts w:asciiTheme="minorHAnsi" w:hAnsiTheme="minorHAnsi" w:cstheme="minorHAnsi"/>
          <w:b/>
          <w:lang w:eastAsia="en-US"/>
        </w:rPr>
        <w:t xml:space="preserve"> </w:t>
      </w:r>
      <w:r w:rsidRPr="003049D8">
        <w:rPr>
          <w:rFonts w:asciiTheme="minorHAnsi" w:hAnsiTheme="minorHAnsi" w:cstheme="minorHAnsi"/>
          <w:lang w:eastAsia="en-US"/>
        </w:rPr>
        <w:t>o zatrudnieniu na podstawie umowy o pracę osób, które będą wykonywać te czynności.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503B8413" w14:textId="77777777" w:rsidR="00CC78A3" w:rsidRPr="003049D8" w:rsidRDefault="00F30F8C" w:rsidP="00D13282">
      <w:pPr>
        <w:numPr>
          <w:ilvl w:val="0"/>
          <w:numId w:val="77"/>
        </w:numPr>
        <w:tabs>
          <w:tab w:val="left" w:pos="284"/>
        </w:tabs>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lang w:eastAsia="en-US"/>
        </w:rPr>
        <w:t xml:space="preserve">Zmiana </w:t>
      </w:r>
      <w:r w:rsidRPr="003049D8">
        <w:rPr>
          <w:rFonts w:asciiTheme="minorHAnsi" w:eastAsia="Cambria" w:hAnsiTheme="minorHAnsi" w:cstheme="minorHAnsi"/>
          <w:lang w:eastAsia="en-US"/>
        </w:rPr>
        <w:t xml:space="preserve">osób biorących udział w realizacji zamówienia nie wymaga aneksu do umowy. W przypadku dokonania takiej zmiany </w:t>
      </w:r>
      <w:r w:rsidRPr="003049D8">
        <w:rPr>
          <w:rFonts w:asciiTheme="minorHAnsi" w:hAnsiTheme="minorHAnsi" w:cstheme="minorHAnsi"/>
          <w:lang w:eastAsia="en-US"/>
        </w:rPr>
        <w:t>Wykonawca</w:t>
      </w:r>
      <w:r w:rsidRPr="003049D8">
        <w:rPr>
          <w:rFonts w:asciiTheme="minorHAnsi" w:eastAsia="Cambria" w:hAnsiTheme="minorHAnsi" w:cstheme="minorHAnsi"/>
          <w:lang w:eastAsia="en-US"/>
        </w:rPr>
        <w:t xml:space="preserve"> przedstawi Zamawiającemu skorygowane oświadczenie.</w:t>
      </w:r>
    </w:p>
    <w:p w14:paraId="1646BD39" w14:textId="77777777" w:rsidR="00CC78A3" w:rsidRPr="003049D8" w:rsidRDefault="00F30F8C" w:rsidP="00D13282">
      <w:pPr>
        <w:numPr>
          <w:ilvl w:val="0"/>
          <w:numId w:val="78"/>
        </w:numPr>
        <w:tabs>
          <w:tab w:val="left" w:pos="284"/>
        </w:tabs>
        <w:suppressAutoHyphens w:val="0"/>
        <w:spacing w:line="288" w:lineRule="auto"/>
        <w:ind w:left="0" w:firstLine="0"/>
        <w:contextualSpacing/>
        <w:jc w:val="both"/>
        <w:rPr>
          <w:rFonts w:asciiTheme="minorHAnsi" w:hAnsiTheme="minorHAnsi" w:cstheme="minorHAnsi"/>
          <w:b/>
          <w:lang w:eastAsia="en-US"/>
        </w:rPr>
      </w:pPr>
      <w:r w:rsidRPr="003049D8">
        <w:rPr>
          <w:rFonts w:asciiTheme="minorHAnsi" w:hAnsiTheme="minorHAnsi" w:cstheme="minorHAnsi"/>
          <w:lang w:eastAsia="en-US"/>
        </w:rPr>
        <w:t xml:space="preserve">W trakcie realizacji zamówienia Zamawiający uprawniony jest do wykonywania czynności kontrolnych wobec Wykonawcy odnośnie spełniania przez Wykonawcę lub Podwykonawcę </w:t>
      </w:r>
      <w:r w:rsidRPr="003049D8">
        <w:rPr>
          <w:rFonts w:asciiTheme="minorHAnsi" w:hAnsiTheme="minorHAnsi" w:cstheme="minorHAnsi"/>
          <w:lang w:eastAsia="en-US"/>
        </w:rPr>
        <w:lastRenderedPageBreak/>
        <w:t>wymogu zatrudnienia na podstawie umowy o pracę osób wykonujących wskazane w punkcie 1 czynności. Zamawiający uprawniony jest w szczególności do:</w:t>
      </w:r>
    </w:p>
    <w:p w14:paraId="32D5F1E6" w14:textId="77777777" w:rsidR="00CC78A3" w:rsidRPr="003049D8" w:rsidRDefault="00F30F8C" w:rsidP="00D13282">
      <w:pPr>
        <w:numPr>
          <w:ilvl w:val="0"/>
          <w:numId w:val="79"/>
        </w:numPr>
        <w:tabs>
          <w:tab w:val="left" w:pos="567"/>
        </w:tabs>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lang w:eastAsia="en-US"/>
        </w:rPr>
        <w:t>żądania oświadczeń i dokumentów w zakresie potwierdzenia spełniania ww. wymogów i dokonywania ich oceny,</w:t>
      </w:r>
    </w:p>
    <w:p w14:paraId="54ADD540" w14:textId="77777777" w:rsidR="00CC78A3" w:rsidRPr="003049D8" w:rsidRDefault="00F30F8C" w:rsidP="00D13282">
      <w:pPr>
        <w:numPr>
          <w:ilvl w:val="0"/>
          <w:numId w:val="80"/>
        </w:numPr>
        <w:tabs>
          <w:tab w:val="left" w:pos="567"/>
        </w:tabs>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lang w:eastAsia="en-US"/>
        </w:rPr>
        <w:t>żądania wyjaśnień w przypadku wątpliwości w zakresie potwierdzenia spełniania ww. wymogów,</w:t>
      </w:r>
    </w:p>
    <w:p w14:paraId="2BDAEA24" w14:textId="77777777" w:rsidR="00CC78A3" w:rsidRPr="003049D8" w:rsidRDefault="00F30F8C" w:rsidP="00D13282">
      <w:pPr>
        <w:numPr>
          <w:ilvl w:val="0"/>
          <w:numId w:val="81"/>
        </w:numPr>
        <w:tabs>
          <w:tab w:val="left" w:pos="567"/>
        </w:tabs>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lang w:eastAsia="en-US"/>
        </w:rPr>
        <w:t>przeprowadzania kontroli na miejscu wykonywania świadczenia.</w:t>
      </w:r>
    </w:p>
    <w:p w14:paraId="08554484" w14:textId="77777777" w:rsidR="00CC78A3" w:rsidRPr="003049D8" w:rsidRDefault="00F30F8C" w:rsidP="00D13282">
      <w:pPr>
        <w:numPr>
          <w:ilvl w:val="0"/>
          <w:numId w:val="82"/>
        </w:numPr>
        <w:tabs>
          <w:tab w:val="left" w:pos="567"/>
        </w:tabs>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lang w:eastAsia="en-US"/>
        </w:rPr>
        <w:t>w przypadku uzasadnionych wątpliwości co do przestrzegania prawa pracy przez wykonawcę lub podwykonawcę, zamawiający może zwrócić się o przeprowadzenie kontroli przez Państwową Inspekcję Pracy.</w:t>
      </w:r>
    </w:p>
    <w:p w14:paraId="4A3242D6" w14:textId="32C5FD13" w:rsidR="00CC78A3" w:rsidRPr="003049D8" w:rsidRDefault="00F30F8C" w:rsidP="00D13282">
      <w:pPr>
        <w:numPr>
          <w:ilvl w:val="0"/>
          <w:numId w:val="83"/>
        </w:numPr>
        <w:tabs>
          <w:tab w:val="left" w:pos="284"/>
        </w:tabs>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lang w:eastAsia="en-US"/>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6D60D5" w:rsidRPr="003049D8">
        <w:rPr>
          <w:rFonts w:asciiTheme="minorHAnsi" w:hAnsiTheme="minorHAnsi" w:cstheme="minorHAnsi"/>
          <w:lang w:eastAsia="en-US"/>
        </w:rPr>
        <w:t xml:space="preserve">ust. </w:t>
      </w:r>
      <w:r w:rsidRPr="003049D8">
        <w:rPr>
          <w:rFonts w:asciiTheme="minorHAnsi" w:hAnsiTheme="minorHAnsi" w:cstheme="minorHAnsi"/>
          <w:lang w:eastAsia="en-US"/>
        </w:rPr>
        <w:t>1 czynności w trakcie realizacji zamówienia:</w:t>
      </w:r>
    </w:p>
    <w:p w14:paraId="053ADF24" w14:textId="1E161493" w:rsidR="00CC78A3" w:rsidRPr="003049D8" w:rsidRDefault="00F30F8C" w:rsidP="00D13282">
      <w:pPr>
        <w:pStyle w:val="Akapitzlist"/>
        <w:numPr>
          <w:ilvl w:val="0"/>
          <w:numId w:val="84"/>
        </w:numPr>
        <w:spacing w:after="0" w:line="288" w:lineRule="auto"/>
        <w:ind w:left="0" w:firstLine="0"/>
        <w:jc w:val="both"/>
        <w:rPr>
          <w:rFonts w:asciiTheme="minorHAnsi" w:hAnsiTheme="minorHAnsi" w:cstheme="minorHAnsi"/>
          <w:bCs/>
          <w:sz w:val="24"/>
          <w:szCs w:val="24"/>
        </w:rPr>
      </w:pPr>
      <w:r w:rsidRPr="003049D8">
        <w:rPr>
          <w:rFonts w:asciiTheme="minorHAnsi" w:hAnsiTheme="minorHAnsi" w:cstheme="minorHAnsi"/>
          <w:sz w:val="24"/>
          <w:szCs w:val="24"/>
        </w:rPr>
        <w:t>poświadczoną za zgodność z oryginałem odpowiednio przez Wykonawcę lub Podwykonawcę</w:t>
      </w:r>
      <w:r w:rsidRPr="003049D8">
        <w:rPr>
          <w:rFonts w:asciiTheme="minorHAnsi" w:hAnsiTheme="minorHAnsi" w:cstheme="minorHAnsi"/>
          <w:bCs/>
          <w:sz w:val="24"/>
          <w:szCs w:val="24"/>
        </w:rPr>
        <w:t xml:space="preserve">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3049D8">
        <w:rPr>
          <w:rFonts w:asciiTheme="minorHAnsi" w:hAnsiTheme="minorHAnsi" w:cstheme="minorHAnsi"/>
          <w:bCs/>
          <w:i/>
          <w:sz w:val="24"/>
          <w:szCs w:val="24"/>
        </w:rPr>
        <w:t xml:space="preserve">o </w:t>
      </w:r>
      <w:r w:rsidRPr="003049D8">
        <w:rPr>
          <w:rFonts w:asciiTheme="minorHAnsi" w:hAnsiTheme="minorHAnsi" w:cstheme="minorHAnsi"/>
          <w:bCs/>
          <w:iCs/>
          <w:sz w:val="24"/>
          <w:szCs w:val="24"/>
        </w:rPr>
        <w:t>ochronie danych osobowych i ogólnego</w:t>
      </w:r>
      <w:r w:rsidRPr="003049D8">
        <w:rPr>
          <w:rFonts w:asciiTheme="minorHAnsi" w:hAnsiTheme="minorHAnsi" w:cstheme="minorHAnsi"/>
          <w:bCs/>
          <w:sz w:val="24"/>
          <w:szCs w:val="24"/>
        </w:rPr>
        <w:t xml:space="preserve"> rozporządzenia o ochronie danych z 27</w:t>
      </w:r>
      <w:r w:rsidR="00C140B8" w:rsidRPr="003049D8">
        <w:rPr>
          <w:rFonts w:asciiTheme="minorHAnsi" w:hAnsiTheme="minorHAnsi" w:cstheme="minorHAnsi"/>
          <w:bCs/>
          <w:sz w:val="24"/>
          <w:szCs w:val="24"/>
        </w:rPr>
        <w:t xml:space="preserve"> kwietnia </w:t>
      </w:r>
      <w:r w:rsidRPr="003049D8">
        <w:rPr>
          <w:rFonts w:asciiTheme="minorHAnsi" w:hAnsiTheme="minorHAnsi" w:cstheme="minorHAnsi"/>
          <w:bCs/>
          <w:sz w:val="24"/>
          <w:szCs w:val="24"/>
        </w:rPr>
        <w:t>2016 r</w:t>
      </w:r>
      <w:r w:rsidRPr="003049D8">
        <w:rPr>
          <w:rFonts w:asciiTheme="minorHAnsi" w:hAnsiTheme="minorHAnsi" w:cstheme="minorHAnsi"/>
          <w:bCs/>
          <w:i/>
          <w:sz w:val="24"/>
          <w:szCs w:val="24"/>
        </w:rPr>
        <w:t>.</w:t>
      </w:r>
      <w:r w:rsidRPr="003049D8">
        <w:rPr>
          <w:rFonts w:asciiTheme="minorHAnsi" w:hAnsiTheme="minorHAnsi" w:cstheme="minorHAnsi"/>
          <w:bCs/>
          <w:sz w:val="24"/>
          <w:szCs w:val="24"/>
        </w:rPr>
        <w:t xml:space="preserve"> (tj. w szczególności bez adresów, nr PESEL pracowników). Informacje takie jak: </w:t>
      </w:r>
      <w:r w:rsidRPr="003049D8">
        <w:rPr>
          <w:rFonts w:asciiTheme="minorHAnsi" w:hAnsiTheme="minorHAnsi" w:cstheme="minorHAnsi"/>
          <w:bCs/>
          <w:sz w:val="24"/>
          <w:szCs w:val="24"/>
          <w:lang w:eastAsia="pl-PL"/>
        </w:rPr>
        <w:t>imię i nazwisko zatrudnionego pracownika</w:t>
      </w:r>
      <w:r w:rsidRPr="003049D8">
        <w:rPr>
          <w:rFonts w:asciiTheme="minorHAnsi" w:hAnsiTheme="minorHAnsi" w:cstheme="minorHAnsi"/>
          <w:bCs/>
          <w:sz w:val="24"/>
          <w:szCs w:val="24"/>
        </w:rPr>
        <w:t>, data zawarcia umowy o pracę, rodzaj umowy o pracę, wymiar etatu i zakres obowiązków pracownika powinny być możliwe do zidentyfikowania,</w:t>
      </w:r>
    </w:p>
    <w:p w14:paraId="3E8F21EC" w14:textId="77777777" w:rsidR="00CC78A3" w:rsidRPr="003049D8" w:rsidRDefault="00F30F8C" w:rsidP="00D13282">
      <w:pPr>
        <w:pStyle w:val="Akapitzlist"/>
        <w:numPr>
          <w:ilvl w:val="0"/>
          <w:numId w:val="85"/>
        </w:numPr>
        <w:spacing w:after="0" w:line="288" w:lineRule="auto"/>
        <w:ind w:left="0" w:firstLine="0"/>
        <w:jc w:val="both"/>
        <w:rPr>
          <w:rFonts w:asciiTheme="minorHAnsi" w:hAnsiTheme="minorHAnsi" w:cstheme="minorHAnsi"/>
          <w:bCs/>
          <w:sz w:val="24"/>
          <w:szCs w:val="24"/>
        </w:rPr>
      </w:pPr>
      <w:r w:rsidRPr="003049D8">
        <w:rPr>
          <w:rFonts w:asciiTheme="minorHAnsi" w:hAnsiTheme="minorHAnsi" w:cstheme="minorHAnsi"/>
          <w:bCs/>
          <w:sz w:val="24"/>
          <w:szCs w:val="24"/>
        </w:rPr>
        <w:t>zaświadczenie właściwego oddziału ZUS, potwierdzające opłacanie przez Wykonawcę lub Podwykonawcę składek na ubezpieczenia społeczne i zdrowotne z tytułu zatrudnienia na podstawie umów o pracę za ostatni okres rozliczeniowy,</w:t>
      </w:r>
    </w:p>
    <w:p w14:paraId="14153D45" w14:textId="08309DD7" w:rsidR="00CC78A3" w:rsidRPr="003049D8" w:rsidRDefault="00F30F8C" w:rsidP="00D13282">
      <w:pPr>
        <w:numPr>
          <w:ilvl w:val="0"/>
          <w:numId w:val="86"/>
        </w:numPr>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bCs/>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w:t>
      </w:r>
      <w:r w:rsidRPr="003049D8">
        <w:rPr>
          <w:rFonts w:asciiTheme="minorHAnsi" w:hAnsiTheme="minorHAnsi" w:cstheme="minorHAnsi"/>
          <w:bCs/>
          <w:lang w:eastAsia="en-US"/>
        </w:rPr>
        <w:t>zgodnie z przepisami ustawy z dnia 10 maja 2018 r. o ochronie danych osobowych i ogólnego rozporządzenia o ochronie danych z 27</w:t>
      </w:r>
      <w:r w:rsidR="00D52467" w:rsidRPr="003049D8">
        <w:rPr>
          <w:rFonts w:asciiTheme="minorHAnsi" w:hAnsiTheme="minorHAnsi" w:cstheme="minorHAnsi"/>
          <w:bCs/>
          <w:lang w:eastAsia="en-US"/>
        </w:rPr>
        <w:t xml:space="preserve"> kwietnia </w:t>
      </w:r>
      <w:r w:rsidRPr="003049D8">
        <w:rPr>
          <w:rFonts w:asciiTheme="minorHAnsi" w:hAnsiTheme="minorHAnsi" w:cstheme="minorHAnsi"/>
          <w:bCs/>
          <w:lang w:eastAsia="en-US"/>
        </w:rPr>
        <w:t>2016 r</w:t>
      </w:r>
      <w:r w:rsidRPr="003049D8">
        <w:rPr>
          <w:rFonts w:asciiTheme="minorHAnsi" w:hAnsiTheme="minorHAnsi" w:cstheme="minorHAnsi"/>
          <w:bCs/>
          <w:i/>
          <w:lang w:eastAsia="en-US"/>
        </w:rPr>
        <w:t xml:space="preserve">. </w:t>
      </w:r>
      <w:r w:rsidRPr="003049D8">
        <w:rPr>
          <w:rFonts w:asciiTheme="minorHAnsi" w:hAnsiTheme="minorHAnsi" w:cstheme="minorHAnsi"/>
          <w:bCs/>
        </w:rPr>
        <w:t>(tj. w szczególności bez</w:t>
      </w:r>
      <w:r w:rsidRPr="003049D8">
        <w:rPr>
          <w:rFonts w:asciiTheme="minorHAnsi" w:hAnsiTheme="minorHAnsi" w:cstheme="minorHAnsi"/>
        </w:rPr>
        <w:t xml:space="preserve"> adresów, nr PESEL pracowników),</w:t>
      </w:r>
    </w:p>
    <w:p w14:paraId="0DDC2E13" w14:textId="77777777" w:rsidR="00CC78A3" w:rsidRPr="003049D8" w:rsidRDefault="00F30F8C" w:rsidP="00D13282">
      <w:pPr>
        <w:numPr>
          <w:ilvl w:val="0"/>
          <w:numId w:val="87"/>
        </w:numPr>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rPr>
        <w:lastRenderedPageBreak/>
        <w:t>oświadczenia zatrudnionych pracowników, zawierające informacje takie jak: imię i nazwisko zatrudnionego pracownika, data zawarcia umowy o pracę, rodzaj umowy o pracę, wymiar etatu i zakres obowiązków pracownika,</w:t>
      </w:r>
    </w:p>
    <w:p w14:paraId="52E0569C" w14:textId="77777777" w:rsidR="00CC78A3" w:rsidRPr="003049D8" w:rsidRDefault="00F30F8C" w:rsidP="00D13282">
      <w:pPr>
        <w:numPr>
          <w:ilvl w:val="0"/>
          <w:numId w:val="88"/>
        </w:numPr>
        <w:suppressAutoHyphens w:val="0"/>
        <w:spacing w:line="288" w:lineRule="auto"/>
        <w:ind w:left="0" w:firstLine="0"/>
        <w:contextualSpacing/>
        <w:jc w:val="both"/>
        <w:rPr>
          <w:rFonts w:asciiTheme="minorHAnsi" w:hAnsiTheme="minorHAnsi" w:cstheme="minorHAnsi"/>
          <w:lang w:eastAsia="en-US"/>
        </w:rPr>
      </w:pPr>
      <w:r w:rsidRPr="003049D8">
        <w:rPr>
          <w:rFonts w:asciiTheme="minorHAnsi" w:hAnsiTheme="minorHAnsi" w:cstheme="minorHAnsi"/>
        </w:rPr>
        <w:t>oświadczenia Wykonawcy lub Podwykonawcy o zatrudnieniu pracownika na podstawie umowy o pracę, zawierające informacje takie jak: imię i nazwisko zatrudnionego pracownika, data zawarcia umowy o pracę, rodzaj umowy o pracę, wymiar etatu i zakres obowiązków pracownika.</w:t>
      </w:r>
    </w:p>
    <w:p w14:paraId="036771FF" w14:textId="5294FB93" w:rsidR="00CC78A3" w:rsidRPr="003049D8" w:rsidRDefault="00F30F8C" w:rsidP="00D13282">
      <w:pPr>
        <w:pStyle w:val="Akapitzlist"/>
        <w:numPr>
          <w:ilvl w:val="0"/>
          <w:numId w:val="89"/>
        </w:numPr>
        <w:spacing w:after="0" w:line="288" w:lineRule="auto"/>
        <w:ind w:left="0" w:firstLine="0"/>
        <w:jc w:val="both"/>
        <w:rPr>
          <w:rFonts w:asciiTheme="minorHAnsi" w:hAnsiTheme="minorHAnsi" w:cstheme="minorHAnsi"/>
          <w:sz w:val="24"/>
          <w:szCs w:val="24"/>
        </w:rPr>
      </w:pPr>
      <w:bookmarkStart w:id="0" w:name="_Hlk70077786"/>
      <w:r w:rsidRPr="003049D8">
        <w:rPr>
          <w:rFonts w:asciiTheme="minorHAnsi" w:hAnsiTheme="minorHAnsi" w:cstheme="minorHAnsi"/>
          <w:sz w:val="24"/>
          <w:szCs w:val="24"/>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A940F6" w:rsidRPr="003049D8">
        <w:rPr>
          <w:rFonts w:asciiTheme="minorHAnsi" w:hAnsiTheme="minorHAnsi" w:cstheme="minorHAnsi"/>
          <w:sz w:val="24"/>
          <w:szCs w:val="24"/>
        </w:rPr>
        <w:t xml:space="preserve">ust. </w:t>
      </w:r>
      <w:r w:rsidRPr="003049D8">
        <w:rPr>
          <w:rFonts w:asciiTheme="minorHAnsi" w:hAnsiTheme="minorHAnsi" w:cstheme="minorHAnsi"/>
          <w:sz w:val="24"/>
          <w:szCs w:val="24"/>
        </w:rPr>
        <w:t>1 czynności.</w:t>
      </w:r>
      <w:bookmarkEnd w:id="0"/>
    </w:p>
    <w:p w14:paraId="328CF684" w14:textId="77777777" w:rsidR="00CC78A3" w:rsidRPr="003049D8" w:rsidRDefault="00CC78A3" w:rsidP="00D13282">
      <w:pPr>
        <w:spacing w:line="288" w:lineRule="auto"/>
        <w:jc w:val="both"/>
        <w:rPr>
          <w:rFonts w:asciiTheme="minorHAnsi" w:hAnsiTheme="minorHAnsi" w:cstheme="minorHAnsi"/>
        </w:rPr>
      </w:pPr>
    </w:p>
    <w:p w14:paraId="510290C1" w14:textId="2EE029D2" w:rsidR="00A940F6" w:rsidRPr="003049D8" w:rsidRDefault="00A940F6" w:rsidP="00A940F6">
      <w:pPr>
        <w:spacing w:line="288" w:lineRule="auto"/>
        <w:jc w:val="center"/>
        <w:rPr>
          <w:rFonts w:asciiTheme="minorHAnsi" w:hAnsiTheme="minorHAnsi" w:cstheme="minorHAnsi"/>
          <w:b/>
        </w:rPr>
      </w:pPr>
      <w:r w:rsidRPr="003049D8">
        <w:rPr>
          <w:rFonts w:asciiTheme="minorHAnsi" w:hAnsiTheme="minorHAnsi" w:cstheme="minorHAnsi"/>
          <w:b/>
        </w:rPr>
        <w:t>Rozdział XII.  WARUNKI OGÓLNE</w:t>
      </w:r>
    </w:p>
    <w:p w14:paraId="1662AC85" w14:textId="35FD49BC" w:rsidR="00CC78A3" w:rsidRPr="003049D8" w:rsidRDefault="00F30F8C" w:rsidP="00D13282">
      <w:pPr>
        <w:spacing w:line="288" w:lineRule="auto"/>
        <w:jc w:val="center"/>
        <w:rPr>
          <w:rFonts w:asciiTheme="minorHAnsi" w:hAnsiTheme="minorHAnsi" w:cstheme="minorHAnsi"/>
          <w:b/>
        </w:rPr>
      </w:pPr>
      <w:r w:rsidRPr="003049D8">
        <w:rPr>
          <w:rFonts w:asciiTheme="minorHAnsi" w:hAnsiTheme="minorHAnsi" w:cstheme="minorHAnsi"/>
          <w:b/>
        </w:rPr>
        <w:t>§ 23</w:t>
      </w:r>
    </w:p>
    <w:p w14:paraId="3F1C14C4" w14:textId="77777777" w:rsidR="00CC78A3" w:rsidRPr="003049D8" w:rsidRDefault="00F30F8C" w:rsidP="00D13282">
      <w:pPr>
        <w:widowControl w:val="0"/>
        <w:numPr>
          <w:ilvl w:val="0"/>
          <w:numId w:val="90"/>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Nadzór nad realizacją przedmiotu umowy w imieniu Zamawiającego sprawować będzie:</w:t>
      </w:r>
    </w:p>
    <w:p w14:paraId="33557FAA" w14:textId="74074C19" w:rsidR="00CC78A3" w:rsidRPr="003049D8" w:rsidRDefault="00CC6FC5" w:rsidP="00D13282">
      <w:pPr>
        <w:spacing w:line="288" w:lineRule="auto"/>
        <w:jc w:val="both"/>
        <w:rPr>
          <w:rFonts w:asciiTheme="minorHAnsi" w:hAnsiTheme="minorHAnsi" w:cstheme="minorHAnsi"/>
        </w:rPr>
      </w:pPr>
      <w:r w:rsidRPr="003049D8">
        <w:rPr>
          <w:rFonts w:asciiTheme="minorHAnsi" w:hAnsiTheme="minorHAnsi" w:cstheme="minorHAnsi"/>
        </w:rPr>
        <w:t>___</w:t>
      </w:r>
    </w:p>
    <w:p w14:paraId="720F7C24" w14:textId="3F0761C0" w:rsidR="00CC78A3" w:rsidRPr="003049D8" w:rsidRDefault="00F30F8C" w:rsidP="00D13282">
      <w:pPr>
        <w:spacing w:line="288" w:lineRule="auto"/>
        <w:jc w:val="both"/>
        <w:rPr>
          <w:rFonts w:asciiTheme="minorHAnsi" w:hAnsiTheme="minorHAnsi" w:cstheme="minorHAnsi"/>
        </w:rPr>
      </w:pPr>
      <w:r w:rsidRPr="003049D8">
        <w:rPr>
          <w:rFonts w:asciiTheme="minorHAnsi" w:hAnsiTheme="minorHAnsi" w:cstheme="minorHAnsi"/>
        </w:rPr>
        <w:t xml:space="preserve">Tel: </w:t>
      </w:r>
      <w:r w:rsidR="00CC6FC5" w:rsidRPr="003049D8">
        <w:rPr>
          <w:rFonts w:asciiTheme="minorHAnsi" w:hAnsiTheme="minorHAnsi" w:cstheme="minorHAnsi"/>
        </w:rPr>
        <w:t>______</w:t>
      </w:r>
      <w:r w:rsidRPr="003049D8">
        <w:rPr>
          <w:rFonts w:asciiTheme="minorHAnsi" w:hAnsiTheme="minorHAnsi" w:cstheme="minorHAnsi"/>
        </w:rPr>
        <w:t xml:space="preserve"> email: </w:t>
      </w:r>
      <w:r w:rsidR="00CC6FC5" w:rsidRPr="003049D8">
        <w:rPr>
          <w:rFonts w:asciiTheme="minorHAnsi" w:hAnsiTheme="minorHAnsi" w:cstheme="minorHAnsi"/>
        </w:rPr>
        <w:t>_____</w:t>
      </w:r>
      <w:r w:rsidR="00136BED" w:rsidRPr="003049D8">
        <w:rPr>
          <w:rFonts w:asciiTheme="minorHAnsi" w:hAnsiTheme="minorHAnsi" w:cstheme="minorHAnsi"/>
        </w:rPr>
        <w:t>,</w:t>
      </w:r>
    </w:p>
    <w:p w14:paraId="71DA85D7" w14:textId="4CABE613" w:rsidR="00136BED" w:rsidRPr="003049D8" w:rsidRDefault="00136BED" w:rsidP="00D13282">
      <w:pPr>
        <w:spacing w:line="288" w:lineRule="auto"/>
        <w:jc w:val="both"/>
        <w:rPr>
          <w:rFonts w:asciiTheme="minorHAnsi" w:hAnsiTheme="minorHAnsi" w:cstheme="minorHAnsi"/>
        </w:rPr>
      </w:pPr>
      <w:r w:rsidRPr="003049D8">
        <w:rPr>
          <w:rFonts w:asciiTheme="minorHAnsi" w:hAnsiTheme="minorHAnsi" w:cstheme="minorHAnsi"/>
        </w:rPr>
        <w:t xml:space="preserve">oraz Inspektor służby BHP </w:t>
      </w:r>
    </w:p>
    <w:p w14:paraId="4E1169F2" w14:textId="77777777" w:rsidR="00136BED" w:rsidRPr="003049D8" w:rsidRDefault="00136BED" w:rsidP="00136BED">
      <w:pPr>
        <w:spacing w:line="288" w:lineRule="auto"/>
        <w:jc w:val="both"/>
        <w:rPr>
          <w:rFonts w:asciiTheme="minorHAnsi" w:hAnsiTheme="minorHAnsi" w:cstheme="minorHAnsi"/>
          <w:lang w:val="en-US"/>
        </w:rPr>
      </w:pPr>
      <w:r w:rsidRPr="003049D8">
        <w:rPr>
          <w:rFonts w:asciiTheme="minorHAnsi" w:hAnsiTheme="minorHAnsi" w:cstheme="minorHAnsi"/>
          <w:lang w:val="en-US"/>
        </w:rPr>
        <w:t>___</w:t>
      </w:r>
    </w:p>
    <w:p w14:paraId="61ECA20B" w14:textId="42940264" w:rsidR="00136BED" w:rsidRPr="003049D8" w:rsidRDefault="00136BED" w:rsidP="00D13282">
      <w:pPr>
        <w:spacing w:line="288" w:lineRule="auto"/>
        <w:jc w:val="both"/>
        <w:rPr>
          <w:rFonts w:asciiTheme="minorHAnsi" w:hAnsiTheme="minorHAnsi" w:cstheme="minorHAnsi"/>
          <w:color w:val="EE0000"/>
        </w:rPr>
      </w:pPr>
      <w:r w:rsidRPr="003049D8">
        <w:rPr>
          <w:rFonts w:asciiTheme="minorHAnsi" w:hAnsiTheme="minorHAnsi" w:cstheme="minorHAnsi"/>
          <w:lang w:val="en-US"/>
        </w:rPr>
        <w:t xml:space="preserve">Tel: ______ email: </w:t>
      </w:r>
      <w:r w:rsidRPr="003049D8">
        <w:rPr>
          <w:rFonts w:asciiTheme="minorHAnsi" w:hAnsiTheme="minorHAnsi" w:cstheme="minorHAnsi"/>
        </w:rPr>
        <w:t>_____,</w:t>
      </w:r>
    </w:p>
    <w:p w14:paraId="571A53AF" w14:textId="77777777" w:rsidR="00CC78A3" w:rsidRPr="003049D8" w:rsidRDefault="00F30F8C" w:rsidP="00D13282">
      <w:pPr>
        <w:widowControl w:val="0"/>
        <w:numPr>
          <w:ilvl w:val="0"/>
          <w:numId w:val="91"/>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Wykonawca wyznacza </w:t>
      </w:r>
    </w:p>
    <w:p w14:paraId="28093BEA" w14:textId="2341264A" w:rsidR="00CC78A3" w:rsidRPr="003049D8" w:rsidRDefault="00F30F8C" w:rsidP="00D13282">
      <w:pPr>
        <w:spacing w:line="288" w:lineRule="auto"/>
        <w:jc w:val="both"/>
        <w:rPr>
          <w:rFonts w:asciiTheme="minorHAnsi" w:hAnsiTheme="minorHAnsi" w:cstheme="minorHAnsi"/>
        </w:rPr>
      </w:pPr>
      <w:r w:rsidRPr="003049D8">
        <w:rPr>
          <w:rFonts w:asciiTheme="minorHAnsi" w:hAnsiTheme="minorHAnsi" w:cstheme="minorHAnsi"/>
          <w:b/>
          <w:bCs/>
        </w:rPr>
        <w:t>2.1.</w:t>
      </w:r>
      <w:r w:rsidRPr="003049D8">
        <w:rPr>
          <w:rFonts w:asciiTheme="minorHAnsi" w:hAnsiTheme="minorHAnsi" w:cstheme="minorHAnsi"/>
        </w:rPr>
        <w:t xml:space="preserve"> Jako koordynatora przy współpracy z Zamawiającym: </w:t>
      </w:r>
      <w:r w:rsidR="00CC6FC5" w:rsidRPr="003049D8">
        <w:rPr>
          <w:rFonts w:asciiTheme="minorHAnsi" w:hAnsiTheme="minorHAnsi" w:cstheme="minorHAnsi"/>
        </w:rPr>
        <w:t>_____</w:t>
      </w:r>
    </w:p>
    <w:p w14:paraId="054C4399" w14:textId="5BAA5587" w:rsidR="00CC78A3" w:rsidRPr="003049D8" w:rsidRDefault="00F30F8C" w:rsidP="00D13282">
      <w:pPr>
        <w:spacing w:line="288" w:lineRule="auto"/>
        <w:jc w:val="both"/>
        <w:rPr>
          <w:rFonts w:asciiTheme="minorHAnsi" w:hAnsiTheme="minorHAnsi" w:cstheme="minorHAnsi"/>
          <w:lang w:val="en-US"/>
        </w:rPr>
      </w:pPr>
      <w:r w:rsidRPr="003049D8">
        <w:rPr>
          <w:rFonts w:asciiTheme="minorHAnsi" w:hAnsiTheme="minorHAnsi" w:cstheme="minorHAnsi"/>
          <w:lang w:val="en-US"/>
        </w:rPr>
        <w:t xml:space="preserve">Tel:  </w:t>
      </w:r>
      <w:r w:rsidR="00CC6FC5" w:rsidRPr="003049D8">
        <w:rPr>
          <w:rFonts w:asciiTheme="minorHAnsi" w:hAnsiTheme="minorHAnsi" w:cstheme="minorHAnsi"/>
          <w:lang w:val="en-US"/>
        </w:rPr>
        <w:t>____</w:t>
      </w:r>
      <w:r w:rsidRPr="003049D8">
        <w:rPr>
          <w:rFonts w:asciiTheme="minorHAnsi" w:hAnsiTheme="minorHAnsi" w:cstheme="minorHAnsi"/>
          <w:lang w:val="en-US"/>
        </w:rPr>
        <w:t xml:space="preserve">, email: </w:t>
      </w:r>
      <w:r w:rsidR="00CC6FC5" w:rsidRPr="003049D8">
        <w:rPr>
          <w:rFonts w:asciiTheme="minorHAnsi" w:hAnsiTheme="minorHAnsi" w:cstheme="minorHAnsi"/>
        </w:rPr>
        <w:t>_____</w:t>
      </w:r>
    </w:p>
    <w:p w14:paraId="59C9F1EA" w14:textId="17F920E4" w:rsidR="00CC78A3" w:rsidRPr="003049D8" w:rsidRDefault="00F30F8C" w:rsidP="00D13282">
      <w:pPr>
        <w:pStyle w:val="Akapitzlist"/>
        <w:widowControl w:val="0"/>
        <w:numPr>
          <w:ilvl w:val="1"/>
          <w:numId w:val="92"/>
        </w:numPr>
        <w:tabs>
          <w:tab w:val="left" w:pos="851"/>
        </w:tabs>
        <w:spacing w:after="0" w:line="288" w:lineRule="auto"/>
        <w:ind w:left="0" w:firstLine="0"/>
        <w:jc w:val="both"/>
        <w:textAlignment w:val="baseline"/>
        <w:rPr>
          <w:rFonts w:asciiTheme="minorHAnsi" w:hAnsiTheme="minorHAnsi" w:cstheme="minorHAnsi"/>
          <w:sz w:val="24"/>
          <w:szCs w:val="24"/>
        </w:rPr>
      </w:pPr>
      <w:r w:rsidRPr="003049D8">
        <w:rPr>
          <w:rFonts w:asciiTheme="minorHAnsi" w:hAnsiTheme="minorHAnsi" w:cstheme="minorHAnsi"/>
          <w:sz w:val="24"/>
          <w:szCs w:val="24"/>
        </w:rPr>
        <w:t>do kierowania robotami:</w:t>
      </w:r>
    </w:p>
    <w:p w14:paraId="335273BA" w14:textId="223930F6" w:rsidR="00CC78A3" w:rsidRPr="003049D8" w:rsidRDefault="00CC6FC5" w:rsidP="00D13282">
      <w:pPr>
        <w:pStyle w:val="Akapitzlist"/>
        <w:widowControl w:val="0"/>
        <w:numPr>
          <w:ilvl w:val="2"/>
          <w:numId w:val="93"/>
        </w:numPr>
        <w:spacing w:after="0" w:line="288" w:lineRule="auto"/>
        <w:ind w:left="0" w:firstLine="0"/>
        <w:jc w:val="both"/>
        <w:textAlignment w:val="baseline"/>
        <w:rPr>
          <w:rFonts w:asciiTheme="minorHAnsi" w:hAnsiTheme="minorHAnsi" w:cstheme="minorHAnsi"/>
          <w:sz w:val="24"/>
          <w:szCs w:val="24"/>
        </w:rPr>
      </w:pPr>
      <w:r w:rsidRPr="003049D8">
        <w:rPr>
          <w:rFonts w:asciiTheme="minorHAnsi" w:hAnsiTheme="minorHAnsi" w:cstheme="minorHAnsi"/>
          <w:sz w:val="24"/>
          <w:szCs w:val="24"/>
        </w:rPr>
        <w:t>_____</w:t>
      </w:r>
    </w:p>
    <w:p w14:paraId="7D2E789D" w14:textId="6533C1F0" w:rsidR="00CC78A3" w:rsidRPr="003049D8" w:rsidRDefault="00CC6FC5" w:rsidP="00D13282">
      <w:pPr>
        <w:pStyle w:val="Akapitzlist"/>
        <w:widowControl w:val="0"/>
        <w:numPr>
          <w:ilvl w:val="2"/>
          <w:numId w:val="94"/>
        </w:numPr>
        <w:spacing w:after="0" w:line="288" w:lineRule="auto"/>
        <w:ind w:left="0" w:firstLine="0"/>
        <w:jc w:val="both"/>
        <w:textAlignment w:val="baseline"/>
        <w:rPr>
          <w:rFonts w:asciiTheme="minorHAnsi" w:hAnsiTheme="minorHAnsi" w:cstheme="minorHAnsi"/>
          <w:sz w:val="24"/>
          <w:szCs w:val="24"/>
        </w:rPr>
      </w:pPr>
      <w:r w:rsidRPr="003049D8">
        <w:rPr>
          <w:rFonts w:asciiTheme="minorHAnsi" w:hAnsiTheme="minorHAnsi" w:cstheme="minorHAnsi"/>
          <w:sz w:val="24"/>
          <w:szCs w:val="24"/>
        </w:rPr>
        <w:t>______</w:t>
      </w:r>
    </w:p>
    <w:p w14:paraId="7AD61B43" w14:textId="61A1772A" w:rsidR="00CC78A3" w:rsidRPr="003049D8" w:rsidRDefault="00CC6FC5" w:rsidP="00D13282">
      <w:pPr>
        <w:pStyle w:val="Akapitzlist"/>
        <w:widowControl w:val="0"/>
        <w:numPr>
          <w:ilvl w:val="2"/>
          <w:numId w:val="95"/>
        </w:numPr>
        <w:spacing w:after="0" w:line="288" w:lineRule="auto"/>
        <w:ind w:left="0" w:firstLine="0"/>
        <w:jc w:val="both"/>
        <w:textAlignment w:val="baseline"/>
        <w:rPr>
          <w:rFonts w:asciiTheme="minorHAnsi" w:hAnsiTheme="minorHAnsi" w:cstheme="minorHAnsi"/>
          <w:sz w:val="24"/>
          <w:szCs w:val="24"/>
        </w:rPr>
      </w:pPr>
      <w:r w:rsidRPr="003049D8">
        <w:rPr>
          <w:rFonts w:asciiTheme="minorHAnsi" w:hAnsiTheme="minorHAnsi" w:cstheme="minorHAnsi"/>
          <w:sz w:val="24"/>
          <w:szCs w:val="24"/>
        </w:rPr>
        <w:t>_____</w:t>
      </w:r>
    </w:p>
    <w:p w14:paraId="02E0DFD7" w14:textId="001DD4EA" w:rsidR="00CC78A3" w:rsidRPr="003049D8" w:rsidRDefault="00CC6FC5" w:rsidP="00D13282">
      <w:pPr>
        <w:pStyle w:val="Akapitzlist"/>
        <w:widowControl w:val="0"/>
        <w:numPr>
          <w:ilvl w:val="2"/>
          <w:numId w:val="96"/>
        </w:numPr>
        <w:spacing w:after="0" w:line="288" w:lineRule="auto"/>
        <w:ind w:left="0" w:firstLine="0"/>
        <w:jc w:val="both"/>
        <w:textAlignment w:val="baseline"/>
        <w:rPr>
          <w:rFonts w:asciiTheme="minorHAnsi" w:hAnsiTheme="minorHAnsi" w:cstheme="minorHAnsi"/>
          <w:sz w:val="24"/>
          <w:szCs w:val="24"/>
        </w:rPr>
      </w:pPr>
      <w:r w:rsidRPr="003049D8">
        <w:rPr>
          <w:rFonts w:asciiTheme="minorHAnsi" w:hAnsiTheme="minorHAnsi" w:cstheme="minorHAnsi"/>
          <w:sz w:val="24"/>
          <w:szCs w:val="24"/>
        </w:rPr>
        <w:t>_____</w:t>
      </w:r>
    </w:p>
    <w:p w14:paraId="07F7F062" w14:textId="77777777" w:rsidR="00CC78A3" w:rsidRPr="003049D8" w:rsidRDefault="00F30F8C" w:rsidP="00D13282">
      <w:pPr>
        <w:widowControl w:val="0"/>
        <w:numPr>
          <w:ilvl w:val="0"/>
          <w:numId w:val="97"/>
        </w:numPr>
        <w:suppressAutoHyphens w:val="0"/>
        <w:spacing w:line="288" w:lineRule="auto"/>
        <w:ind w:left="0" w:firstLine="0"/>
        <w:jc w:val="both"/>
        <w:textAlignment w:val="baseline"/>
        <w:rPr>
          <w:rFonts w:asciiTheme="minorHAnsi" w:hAnsiTheme="minorHAnsi" w:cstheme="minorHAnsi"/>
          <w:i/>
          <w:iCs/>
        </w:rPr>
      </w:pPr>
      <w:r w:rsidRPr="003049D8">
        <w:rPr>
          <w:rFonts w:asciiTheme="minorHAnsi" w:hAnsiTheme="minorHAnsi" w:cstheme="minorHAnsi"/>
        </w:rPr>
        <w:t xml:space="preserve">Funkcję koordynatora Inspektorów Nadzoru pełnić będzie </w:t>
      </w:r>
    </w:p>
    <w:p w14:paraId="23D1EDAA" w14:textId="23C028F1" w:rsidR="00CC78A3" w:rsidRPr="003049D8" w:rsidRDefault="00CC6FC5" w:rsidP="00D13282">
      <w:pPr>
        <w:pStyle w:val="Akapitzlist"/>
        <w:numPr>
          <w:ilvl w:val="2"/>
          <w:numId w:val="98"/>
        </w:numPr>
        <w:tabs>
          <w:tab w:val="left" w:pos="567"/>
        </w:tabs>
        <w:spacing w:after="0" w:line="288" w:lineRule="auto"/>
        <w:ind w:left="0" w:firstLine="0"/>
        <w:jc w:val="both"/>
        <w:rPr>
          <w:rFonts w:asciiTheme="minorHAnsi" w:hAnsiTheme="minorHAnsi" w:cstheme="minorHAnsi"/>
          <w:sz w:val="24"/>
          <w:szCs w:val="24"/>
        </w:rPr>
      </w:pPr>
      <w:r w:rsidRPr="003049D8">
        <w:rPr>
          <w:rFonts w:asciiTheme="minorHAnsi" w:hAnsiTheme="minorHAnsi" w:cstheme="minorHAnsi"/>
          <w:sz w:val="24"/>
          <w:szCs w:val="24"/>
        </w:rPr>
        <w:t>_______</w:t>
      </w:r>
    </w:p>
    <w:p w14:paraId="47975572" w14:textId="0DC4F471" w:rsidR="00CC78A3" w:rsidRPr="003049D8" w:rsidRDefault="00F30F8C" w:rsidP="00D13282">
      <w:pPr>
        <w:spacing w:line="288" w:lineRule="auto"/>
        <w:jc w:val="center"/>
        <w:rPr>
          <w:rFonts w:asciiTheme="minorHAnsi" w:hAnsiTheme="minorHAnsi" w:cstheme="minorHAnsi"/>
        </w:rPr>
      </w:pPr>
      <w:r w:rsidRPr="003049D8">
        <w:rPr>
          <w:rFonts w:asciiTheme="minorHAnsi" w:hAnsiTheme="minorHAnsi" w:cstheme="minorHAnsi"/>
          <w:b/>
          <w:bCs/>
        </w:rPr>
        <w:t>§ 2</w:t>
      </w:r>
      <w:r w:rsidR="00002377" w:rsidRPr="003049D8">
        <w:rPr>
          <w:rFonts w:asciiTheme="minorHAnsi" w:hAnsiTheme="minorHAnsi" w:cstheme="minorHAnsi"/>
          <w:b/>
          <w:bCs/>
        </w:rPr>
        <w:t>4</w:t>
      </w:r>
    </w:p>
    <w:p w14:paraId="13B5C338" w14:textId="77777777" w:rsidR="00CC78A3" w:rsidRPr="003049D8" w:rsidRDefault="00F30F8C" w:rsidP="00D13282">
      <w:pPr>
        <w:widowControl w:val="0"/>
        <w:numPr>
          <w:ilvl w:val="0"/>
          <w:numId w:val="21"/>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Zmiana postanowień zawartej umowy może nastąpić za zgodą stron wyrażoną na piśmie pod rygorem nieważności takiej zmiany.</w:t>
      </w:r>
    </w:p>
    <w:p w14:paraId="3F0EF5CA" w14:textId="77777777" w:rsidR="00CC78A3" w:rsidRPr="003049D8" w:rsidRDefault="00F30F8C" w:rsidP="00D13282">
      <w:pPr>
        <w:widowControl w:val="0"/>
        <w:numPr>
          <w:ilvl w:val="0"/>
          <w:numId w:val="21"/>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Strony zobowiązują się do poddania ewentualnych sporów w relacjach o roszczenia cywilnoprawne w sprawach, w których zawarcie ugody jest dopuszczalne, mediacjom lub innemu </w:t>
      </w:r>
      <w:r w:rsidRPr="003049D8">
        <w:rPr>
          <w:rFonts w:asciiTheme="minorHAnsi" w:hAnsiTheme="minorHAnsi" w:cstheme="minorHAnsi"/>
        </w:rPr>
        <w:lastRenderedPageBreak/>
        <w:t>polubownemu rozwiązaniu sporu przed Sądem Polubownym przy Prokuratorii Generalnej Rzeczypospolitej Polskiej, wybranym mediatorem albo osobą prowadzącą inne polubowne rozwiązanie sporu. Niedające się usunąć wątpliwości, strony poddają pod rozstrzygnięcie właściwego dla Zamawiającego sądu powszechnego.</w:t>
      </w:r>
    </w:p>
    <w:p w14:paraId="3BF813EF" w14:textId="764C2E57" w:rsidR="00CC78A3" w:rsidRPr="003049D8" w:rsidRDefault="00F30F8C" w:rsidP="00D13282">
      <w:pPr>
        <w:widowControl w:val="0"/>
        <w:numPr>
          <w:ilvl w:val="0"/>
          <w:numId w:val="21"/>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W sprawach nieuregulowanych niniejszą umową stosuje się odpowiednie przepisy Ustawy z dnia </w:t>
      </w:r>
      <w:r w:rsidR="00D52467" w:rsidRPr="003049D8">
        <w:rPr>
          <w:rFonts w:asciiTheme="minorHAnsi" w:hAnsiTheme="minorHAnsi" w:cstheme="minorHAnsi"/>
        </w:rPr>
        <w:t xml:space="preserve">11 września 2019 </w:t>
      </w:r>
      <w:r w:rsidRPr="003049D8">
        <w:rPr>
          <w:rFonts w:asciiTheme="minorHAnsi" w:hAnsiTheme="minorHAnsi" w:cstheme="minorHAnsi"/>
        </w:rPr>
        <w:t xml:space="preserve"> roku Prawo zamówień publicznych oraz odpowiednie przepisy Kodeksu Cywilnego.</w:t>
      </w:r>
    </w:p>
    <w:p w14:paraId="37219197" w14:textId="00590C82" w:rsidR="00CC78A3" w:rsidRPr="003049D8" w:rsidRDefault="00F30F8C" w:rsidP="00D13282">
      <w:pPr>
        <w:widowControl w:val="0"/>
        <w:numPr>
          <w:ilvl w:val="0"/>
          <w:numId w:val="21"/>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 xml:space="preserve">Umowę niniejszą sporządzono w </w:t>
      </w:r>
      <w:r w:rsidR="00BC5F45" w:rsidRPr="003049D8">
        <w:rPr>
          <w:rFonts w:asciiTheme="minorHAnsi" w:hAnsiTheme="minorHAnsi" w:cstheme="minorHAnsi"/>
        </w:rPr>
        <w:t>______</w:t>
      </w:r>
      <w:r w:rsidRPr="003049D8">
        <w:rPr>
          <w:rFonts w:asciiTheme="minorHAnsi" w:hAnsiTheme="minorHAnsi" w:cstheme="minorHAnsi"/>
        </w:rPr>
        <w:t xml:space="preserve"> jedno brzmiących egzemplarzach, z czego </w:t>
      </w:r>
      <w:r w:rsidR="00BC5F45" w:rsidRPr="003049D8">
        <w:rPr>
          <w:rFonts w:asciiTheme="minorHAnsi" w:hAnsiTheme="minorHAnsi" w:cstheme="minorHAnsi"/>
        </w:rPr>
        <w:t>______</w:t>
      </w:r>
      <w:r w:rsidRPr="003049D8">
        <w:rPr>
          <w:rFonts w:asciiTheme="minorHAnsi" w:hAnsiTheme="minorHAnsi" w:cstheme="minorHAnsi"/>
        </w:rPr>
        <w:t xml:space="preserve"> otrzymuje Zamawiający, a jeden Wykonawca</w:t>
      </w:r>
      <w:r w:rsidR="00BC5F45" w:rsidRPr="003049D8">
        <w:rPr>
          <w:rFonts w:asciiTheme="minorHAnsi" w:hAnsiTheme="minorHAnsi" w:cstheme="minorHAnsi"/>
        </w:rPr>
        <w:t>/zawarta została w formie elektronicznej (niepotrzebne skreślić).</w:t>
      </w:r>
    </w:p>
    <w:p w14:paraId="1DDB1890" w14:textId="77777777" w:rsidR="00CC78A3" w:rsidRPr="003049D8" w:rsidRDefault="00CC78A3" w:rsidP="00D13282">
      <w:pPr>
        <w:spacing w:line="288" w:lineRule="auto"/>
        <w:jc w:val="both"/>
        <w:rPr>
          <w:rFonts w:asciiTheme="minorHAnsi" w:hAnsiTheme="minorHAnsi" w:cstheme="minorHAnsi"/>
          <w:b/>
          <w:bCs/>
        </w:rPr>
      </w:pPr>
    </w:p>
    <w:p w14:paraId="794A0375" w14:textId="204DC87B" w:rsidR="00CC78A3" w:rsidRPr="003049D8" w:rsidRDefault="00F30F8C" w:rsidP="00D13282">
      <w:pPr>
        <w:spacing w:line="288" w:lineRule="auto"/>
        <w:jc w:val="center"/>
        <w:rPr>
          <w:rFonts w:asciiTheme="minorHAnsi" w:hAnsiTheme="minorHAnsi" w:cstheme="minorHAnsi"/>
        </w:rPr>
      </w:pPr>
      <w:r w:rsidRPr="003049D8">
        <w:rPr>
          <w:rFonts w:asciiTheme="minorHAnsi" w:hAnsiTheme="minorHAnsi" w:cstheme="minorHAnsi"/>
          <w:b/>
          <w:bCs/>
        </w:rPr>
        <w:t>§ 2</w:t>
      </w:r>
      <w:r w:rsidR="00002377" w:rsidRPr="003049D8">
        <w:rPr>
          <w:rFonts w:asciiTheme="minorHAnsi" w:hAnsiTheme="minorHAnsi" w:cstheme="minorHAnsi"/>
          <w:b/>
          <w:bCs/>
        </w:rPr>
        <w:t>5</w:t>
      </w:r>
    </w:p>
    <w:p w14:paraId="17F6C932" w14:textId="77777777" w:rsidR="00CC78A3" w:rsidRPr="003049D8" w:rsidRDefault="00F30F8C" w:rsidP="00D13282">
      <w:pPr>
        <w:widowControl w:val="0"/>
        <w:numPr>
          <w:ilvl w:val="0"/>
          <w:numId w:val="27"/>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Integralną cześć umowy stanowią załączniki:</w:t>
      </w:r>
    </w:p>
    <w:p w14:paraId="71914459" w14:textId="6A456E6D" w:rsidR="00CC78A3" w:rsidRPr="003049D8" w:rsidRDefault="00F30F8C" w:rsidP="00D13282">
      <w:pPr>
        <w:widowControl w:val="0"/>
        <w:numPr>
          <w:ilvl w:val="2"/>
          <w:numId w:val="28"/>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Oferta wykonawcy</w:t>
      </w:r>
      <w:r w:rsidR="00453A2D" w:rsidRPr="003049D8">
        <w:rPr>
          <w:rFonts w:asciiTheme="minorHAnsi" w:hAnsiTheme="minorHAnsi" w:cstheme="minorHAnsi"/>
        </w:rPr>
        <w:t xml:space="preserve"> wraz z kosztorysem ofertowym </w:t>
      </w:r>
      <w:r w:rsidRPr="003049D8">
        <w:rPr>
          <w:rFonts w:asciiTheme="minorHAnsi" w:hAnsiTheme="minorHAnsi" w:cstheme="minorHAnsi"/>
        </w:rPr>
        <w:t>– załącznik nr 1</w:t>
      </w:r>
    </w:p>
    <w:p w14:paraId="6CF80B95" w14:textId="7D34CB77" w:rsidR="00CC78A3" w:rsidRPr="003049D8" w:rsidRDefault="001A0437" w:rsidP="00D13282">
      <w:pPr>
        <w:widowControl w:val="0"/>
        <w:numPr>
          <w:ilvl w:val="2"/>
          <w:numId w:val="28"/>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Dokumentacja projektowa</w:t>
      </w:r>
      <w:r w:rsidR="00F30F8C" w:rsidRPr="003049D8">
        <w:rPr>
          <w:rFonts w:asciiTheme="minorHAnsi" w:hAnsiTheme="minorHAnsi" w:cstheme="minorHAnsi"/>
        </w:rPr>
        <w:t xml:space="preserve"> – załącznik nr 2</w:t>
      </w:r>
    </w:p>
    <w:p w14:paraId="02E139B6" w14:textId="77777777" w:rsidR="00CC78A3" w:rsidRPr="003049D8" w:rsidRDefault="00F30F8C" w:rsidP="00D13282">
      <w:pPr>
        <w:widowControl w:val="0"/>
        <w:numPr>
          <w:ilvl w:val="2"/>
          <w:numId w:val="28"/>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SWZ – załącznik nr 3</w:t>
      </w:r>
    </w:p>
    <w:p w14:paraId="07503881" w14:textId="093B577C" w:rsidR="00453A2D" w:rsidRPr="003049D8" w:rsidRDefault="00453A2D" w:rsidP="00D13282">
      <w:pPr>
        <w:widowControl w:val="0"/>
        <w:numPr>
          <w:ilvl w:val="2"/>
          <w:numId w:val="28"/>
        </w:numPr>
        <w:suppressAutoHyphens w:val="0"/>
        <w:spacing w:line="288" w:lineRule="auto"/>
        <w:ind w:left="0" w:firstLine="0"/>
        <w:jc w:val="both"/>
        <w:textAlignment w:val="baseline"/>
        <w:rPr>
          <w:rFonts w:asciiTheme="minorHAnsi" w:hAnsiTheme="minorHAnsi" w:cstheme="minorHAnsi"/>
        </w:rPr>
      </w:pPr>
      <w:r w:rsidRPr="003049D8">
        <w:rPr>
          <w:rFonts w:asciiTheme="minorHAnsi" w:hAnsiTheme="minorHAnsi" w:cstheme="minorHAnsi"/>
        </w:rPr>
        <w:t>Harmonogram rzeczowo-finansowy – załącznik nr 4</w:t>
      </w:r>
    </w:p>
    <w:p w14:paraId="5BCF9A8B" w14:textId="77777777" w:rsidR="00CC78A3" w:rsidRPr="003049D8" w:rsidRDefault="00CC78A3" w:rsidP="00D13282">
      <w:pPr>
        <w:spacing w:line="288" w:lineRule="auto"/>
        <w:jc w:val="both"/>
        <w:outlineLvl w:val="0"/>
        <w:rPr>
          <w:rFonts w:asciiTheme="minorHAnsi" w:hAnsiTheme="minorHAnsi" w:cstheme="minorHAnsi"/>
          <w:b/>
        </w:rPr>
      </w:pPr>
    </w:p>
    <w:p w14:paraId="1441E186" w14:textId="77777777" w:rsidR="00CC78A3" w:rsidRPr="003049D8" w:rsidRDefault="00CC78A3" w:rsidP="00D13282">
      <w:pPr>
        <w:spacing w:line="288" w:lineRule="auto"/>
        <w:jc w:val="both"/>
        <w:outlineLvl w:val="0"/>
        <w:rPr>
          <w:rFonts w:asciiTheme="minorHAnsi" w:hAnsiTheme="minorHAnsi" w:cstheme="minorHAnsi"/>
          <w:b/>
        </w:rPr>
      </w:pPr>
    </w:p>
    <w:p w14:paraId="3E757DF6" w14:textId="77777777" w:rsidR="00CC78A3" w:rsidRPr="00364D3A" w:rsidRDefault="00F30F8C" w:rsidP="00D13282">
      <w:pPr>
        <w:spacing w:line="288" w:lineRule="auto"/>
        <w:jc w:val="both"/>
        <w:outlineLvl w:val="0"/>
        <w:rPr>
          <w:rFonts w:asciiTheme="minorHAnsi" w:hAnsiTheme="minorHAnsi" w:cstheme="minorHAnsi"/>
        </w:rPr>
      </w:pPr>
      <w:bookmarkStart w:id="1" w:name="_Toc478118383"/>
      <w:bookmarkStart w:id="2" w:name="_Toc478118397"/>
      <w:bookmarkStart w:id="3" w:name="_Toc478118411"/>
      <w:bookmarkStart w:id="4" w:name="_Toc478119057"/>
      <w:bookmarkStart w:id="5" w:name="_Toc400535238"/>
      <w:r w:rsidRPr="003049D8">
        <w:rPr>
          <w:rFonts w:asciiTheme="minorHAnsi" w:hAnsiTheme="minorHAnsi" w:cstheme="minorHAnsi"/>
        </w:rPr>
        <w:t xml:space="preserve">W Y K O N A W C A :                                           </w:t>
      </w:r>
      <w:r w:rsidRPr="003049D8">
        <w:rPr>
          <w:rFonts w:asciiTheme="minorHAnsi" w:hAnsiTheme="minorHAnsi" w:cstheme="minorHAnsi"/>
        </w:rPr>
        <w:tab/>
      </w:r>
      <w:r w:rsidRPr="003049D8">
        <w:rPr>
          <w:rFonts w:asciiTheme="minorHAnsi" w:hAnsiTheme="minorHAnsi" w:cstheme="minorHAnsi"/>
        </w:rPr>
        <w:tab/>
        <w:t>Z A M A W I A J Ą C Y</w:t>
      </w:r>
      <w:r w:rsidRPr="00364D3A">
        <w:rPr>
          <w:rFonts w:asciiTheme="minorHAnsi" w:hAnsiTheme="minorHAnsi" w:cstheme="minorHAnsi"/>
        </w:rPr>
        <w:t xml:space="preserve"> </w:t>
      </w:r>
      <w:bookmarkStart w:id="6" w:name="_Toc478118385"/>
      <w:bookmarkStart w:id="7" w:name="_Toc478118399"/>
      <w:bookmarkStart w:id="8" w:name="_Toc478118413"/>
      <w:bookmarkStart w:id="9" w:name="_Toc478119059"/>
      <w:bookmarkEnd w:id="1"/>
      <w:bookmarkEnd w:id="2"/>
      <w:bookmarkEnd w:id="3"/>
      <w:bookmarkEnd w:id="4"/>
      <w:bookmarkEnd w:id="5"/>
    </w:p>
    <w:bookmarkEnd w:id="6"/>
    <w:bookmarkEnd w:id="7"/>
    <w:bookmarkEnd w:id="8"/>
    <w:bookmarkEnd w:id="9"/>
    <w:p w14:paraId="3C6E2D9E" w14:textId="48925A3E" w:rsidR="00CC78A3" w:rsidRPr="00364D3A" w:rsidRDefault="00CC78A3" w:rsidP="00D13282">
      <w:pPr>
        <w:suppressAutoHyphens w:val="0"/>
        <w:spacing w:line="288" w:lineRule="auto"/>
        <w:jc w:val="both"/>
        <w:rPr>
          <w:rFonts w:asciiTheme="minorHAnsi" w:hAnsiTheme="minorHAnsi" w:cstheme="minorHAnsi"/>
          <w:b/>
        </w:rPr>
      </w:pPr>
    </w:p>
    <w:sectPr w:rsidR="00CC78A3" w:rsidRPr="00364D3A" w:rsidSect="004B2C4F">
      <w:headerReference w:type="even" r:id="rId8"/>
      <w:headerReference w:type="default" r:id="rId9"/>
      <w:footerReference w:type="even" r:id="rId10"/>
      <w:footerReference w:type="default" r:id="rId11"/>
      <w:headerReference w:type="first" r:id="rId12"/>
      <w:footerReference w:type="first" r:id="rId13"/>
      <w:pgSz w:w="11906" w:h="16838"/>
      <w:pgMar w:top="1048" w:right="1418" w:bottom="1418" w:left="1276" w:header="709"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5814F" w14:textId="77777777" w:rsidR="007F5590" w:rsidRDefault="007F5590">
      <w:r>
        <w:separator/>
      </w:r>
    </w:p>
  </w:endnote>
  <w:endnote w:type="continuationSeparator" w:id="0">
    <w:p w14:paraId="639CF901" w14:textId="77777777" w:rsidR="007F5590" w:rsidRDefault="007F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GoudyOldStylePl">
    <w:altName w:val="Courier New"/>
    <w:charset w:val="EE"/>
    <w:family w:val="auto"/>
    <w:pitch w:val="variable"/>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DDD7E" w14:textId="77777777" w:rsidR="00C140B8" w:rsidRDefault="00C140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527450549"/>
      <w:docPartObj>
        <w:docPartGallery w:val="Page Numbers (Bottom of Page)"/>
        <w:docPartUnique/>
      </w:docPartObj>
    </w:sdtPr>
    <w:sdtEndPr>
      <w:rPr>
        <w:sz w:val="20"/>
        <w:szCs w:val="20"/>
      </w:rPr>
    </w:sdtEndPr>
    <w:sdtContent>
      <w:p w14:paraId="6F004F89" w14:textId="7CD1AD96" w:rsidR="00DB021A" w:rsidRPr="00DB021A" w:rsidRDefault="00DB021A">
        <w:pPr>
          <w:pStyle w:val="Stopka"/>
          <w:jc w:val="right"/>
          <w:rPr>
            <w:rFonts w:asciiTheme="majorHAnsi" w:eastAsiaTheme="majorEastAsia" w:hAnsiTheme="majorHAnsi" w:cstheme="majorBidi"/>
            <w:sz w:val="20"/>
            <w:szCs w:val="20"/>
          </w:rPr>
        </w:pPr>
        <w:r w:rsidRPr="00DB021A">
          <w:rPr>
            <w:rFonts w:asciiTheme="majorHAnsi" w:eastAsiaTheme="majorEastAsia" w:hAnsiTheme="majorHAnsi" w:cstheme="majorBidi"/>
            <w:sz w:val="20"/>
            <w:szCs w:val="20"/>
          </w:rPr>
          <w:t xml:space="preserve">str. </w:t>
        </w:r>
        <w:r w:rsidRPr="00DB021A">
          <w:rPr>
            <w:rFonts w:asciiTheme="minorHAnsi" w:eastAsiaTheme="minorEastAsia" w:hAnsiTheme="minorHAnsi"/>
            <w:sz w:val="20"/>
            <w:szCs w:val="20"/>
          </w:rPr>
          <w:fldChar w:fldCharType="begin"/>
        </w:r>
        <w:r w:rsidRPr="00DB021A">
          <w:rPr>
            <w:sz w:val="20"/>
            <w:szCs w:val="20"/>
          </w:rPr>
          <w:instrText>PAGE    \* MERGEFORMAT</w:instrText>
        </w:r>
        <w:r w:rsidRPr="00DB021A">
          <w:rPr>
            <w:rFonts w:asciiTheme="minorHAnsi" w:eastAsiaTheme="minorEastAsia" w:hAnsiTheme="minorHAnsi"/>
            <w:sz w:val="20"/>
            <w:szCs w:val="20"/>
          </w:rPr>
          <w:fldChar w:fldCharType="separate"/>
        </w:r>
        <w:r w:rsidRPr="00DB021A">
          <w:rPr>
            <w:rFonts w:asciiTheme="majorHAnsi" w:eastAsiaTheme="majorEastAsia" w:hAnsiTheme="majorHAnsi" w:cstheme="majorBidi"/>
            <w:sz w:val="20"/>
            <w:szCs w:val="20"/>
          </w:rPr>
          <w:t>2</w:t>
        </w:r>
        <w:r w:rsidRPr="00DB021A">
          <w:rPr>
            <w:rFonts w:asciiTheme="majorHAnsi" w:eastAsiaTheme="majorEastAsia" w:hAnsiTheme="majorHAnsi" w:cstheme="majorBidi"/>
            <w:sz w:val="20"/>
            <w:szCs w:val="20"/>
          </w:rPr>
          <w:fldChar w:fldCharType="end"/>
        </w:r>
      </w:p>
    </w:sdtContent>
  </w:sdt>
  <w:p w14:paraId="69913DCF" w14:textId="77777777" w:rsidR="00DB021A" w:rsidRDefault="00DB021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8C31" w14:textId="77777777" w:rsidR="00C140B8" w:rsidRDefault="00C140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1A1B6" w14:textId="77777777" w:rsidR="007F5590" w:rsidRDefault="007F5590">
      <w:r>
        <w:separator/>
      </w:r>
    </w:p>
  </w:footnote>
  <w:footnote w:type="continuationSeparator" w:id="0">
    <w:p w14:paraId="5DD1EB0C" w14:textId="77777777" w:rsidR="007F5590" w:rsidRDefault="007F5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E14D" w14:textId="77777777" w:rsidR="00C140B8" w:rsidRDefault="00C140B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562" w:type="dxa"/>
      <w:tblInd w:w="-567" w:type="dxa"/>
      <w:tblLayout w:type="fixed"/>
      <w:tblLook w:val="04A0" w:firstRow="1" w:lastRow="0" w:firstColumn="1" w:lastColumn="0" w:noHBand="0" w:noVBand="1"/>
    </w:tblPr>
    <w:tblGrid>
      <w:gridCol w:w="703"/>
      <w:gridCol w:w="9285"/>
      <w:gridCol w:w="574"/>
    </w:tblGrid>
    <w:tr w:rsidR="00CC78A3" w14:paraId="031E68CA" w14:textId="77777777">
      <w:tc>
        <w:tcPr>
          <w:tcW w:w="703" w:type="dxa"/>
          <w:tcBorders>
            <w:top w:val="nil"/>
            <w:left w:val="nil"/>
            <w:bottom w:val="nil"/>
            <w:right w:val="nil"/>
          </w:tcBorders>
        </w:tcPr>
        <w:p w14:paraId="5B2DE6F1" w14:textId="77777777" w:rsidR="00CC78A3" w:rsidRDefault="00CC78A3">
          <w:pPr>
            <w:pStyle w:val="Nagwek"/>
            <w:jc w:val="center"/>
            <w:rPr>
              <w:sz w:val="20"/>
              <w:szCs w:val="20"/>
            </w:rPr>
          </w:pPr>
        </w:p>
      </w:tc>
      <w:tc>
        <w:tcPr>
          <w:tcW w:w="9285" w:type="dxa"/>
          <w:tcBorders>
            <w:top w:val="nil"/>
            <w:left w:val="nil"/>
            <w:bottom w:val="nil"/>
            <w:right w:val="nil"/>
          </w:tcBorders>
        </w:tcPr>
        <w:p w14:paraId="0B018638" w14:textId="287CCA6D" w:rsidR="00CC78A3" w:rsidRDefault="004B2C4F" w:rsidP="004B2C4F">
          <w:pPr>
            <w:pStyle w:val="Nagwek"/>
            <w:jc w:val="center"/>
          </w:pPr>
          <w:r>
            <w:rPr>
              <w:rFonts w:asciiTheme="majorHAnsi" w:hAnsiTheme="majorHAnsi" w:cstheme="majorHAnsi"/>
              <w:noProof/>
            </w:rPr>
            <w:drawing>
              <wp:inline distT="0" distB="0" distL="0" distR="0" wp14:anchorId="566E9209" wp14:editId="6AE54653">
                <wp:extent cx="5761355" cy="822960"/>
                <wp:effectExtent l="0" t="0" r="0" b="0"/>
                <wp:docPr id="19267339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2960"/>
                        </a:xfrm>
                        <a:prstGeom prst="rect">
                          <a:avLst/>
                        </a:prstGeom>
                        <a:noFill/>
                      </pic:spPr>
                    </pic:pic>
                  </a:graphicData>
                </a:graphic>
              </wp:inline>
            </w:drawing>
          </w:r>
        </w:p>
        <w:p w14:paraId="5486BD94" w14:textId="77777777" w:rsidR="00CC78A3" w:rsidRDefault="00CC78A3">
          <w:pPr>
            <w:pStyle w:val="Nagwek"/>
            <w:tabs>
              <w:tab w:val="clear" w:pos="4536"/>
              <w:tab w:val="center" w:pos="5185"/>
            </w:tabs>
            <w:jc w:val="center"/>
            <w:rPr>
              <w:sz w:val="20"/>
              <w:szCs w:val="20"/>
            </w:rPr>
          </w:pPr>
        </w:p>
      </w:tc>
      <w:tc>
        <w:tcPr>
          <w:tcW w:w="574" w:type="dxa"/>
          <w:tcBorders>
            <w:top w:val="nil"/>
            <w:left w:val="nil"/>
            <w:bottom w:val="nil"/>
            <w:right w:val="nil"/>
          </w:tcBorders>
        </w:tcPr>
        <w:p w14:paraId="5023A930" w14:textId="77777777" w:rsidR="00CC78A3" w:rsidRDefault="00CC78A3">
          <w:pPr>
            <w:pStyle w:val="Nagwek"/>
            <w:jc w:val="center"/>
            <w:rPr>
              <w:sz w:val="20"/>
              <w:szCs w:val="20"/>
            </w:rPr>
          </w:pPr>
        </w:p>
      </w:tc>
    </w:tr>
  </w:tbl>
  <w:p w14:paraId="40A6B266" w14:textId="77777777" w:rsidR="00CC78A3" w:rsidRDefault="00CC78A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D643" w14:textId="0285EA81" w:rsidR="00C140B8" w:rsidRDefault="00C140B8">
    <w:pPr>
      <w:pStyle w:val="Nagwek"/>
    </w:pPr>
    <w:r>
      <w:rPr>
        <w:rFonts w:asciiTheme="majorHAnsi" w:hAnsiTheme="majorHAnsi" w:cstheme="majorHAnsi"/>
        <w:noProof/>
      </w:rPr>
      <w:drawing>
        <wp:inline distT="0" distB="0" distL="0" distR="0" wp14:anchorId="6681FAE7" wp14:editId="238357EC">
          <wp:extent cx="5761355" cy="822960"/>
          <wp:effectExtent l="0" t="0" r="0" b="0"/>
          <wp:docPr id="175374718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29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B44A4BA"/>
    <w:name w:val="WW8Num26"/>
    <w:lvl w:ilvl="0">
      <w:start w:val="1"/>
      <w:numFmt w:val="lowerLetter"/>
      <w:lvlText w:val="%1)"/>
      <w:lvlJc w:val="left"/>
      <w:pPr>
        <w:tabs>
          <w:tab w:val="num" w:pos="0"/>
        </w:tabs>
        <w:ind w:left="1571" w:hanging="360"/>
      </w:pPr>
      <w:rPr>
        <w:rFonts w:ascii="Calibri" w:hAnsi="Calibri" w:cs="Calibri" w:hint="default"/>
        <w:b/>
        <w:bCs w:val="0"/>
        <w:sz w:val="24"/>
        <w:szCs w:val="24"/>
      </w:rPr>
    </w:lvl>
  </w:abstractNum>
  <w:abstractNum w:abstractNumId="1" w15:restartNumberingAfterBreak="0">
    <w:nsid w:val="0000000F"/>
    <w:multiLevelType w:val="singleLevel"/>
    <w:tmpl w:val="B6FE9F18"/>
    <w:name w:val="WW8Num32"/>
    <w:lvl w:ilvl="0">
      <w:start w:val="1"/>
      <w:numFmt w:val="decimal"/>
      <w:lvlText w:val="%1)"/>
      <w:lvlJc w:val="left"/>
      <w:pPr>
        <w:tabs>
          <w:tab w:val="num" w:pos="-142"/>
        </w:tabs>
        <w:ind w:left="360" w:hanging="360"/>
      </w:pPr>
      <w:rPr>
        <w:rFonts w:ascii="Verdana" w:hAnsi="Verdana" w:cs="Verdana"/>
        <w:b/>
        <w:bCs w:val="0"/>
        <w:iCs/>
        <w:sz w:val="20"/>
        <w:szCs w:val="20"/>
      </w:rPr>
    </w:lvl>
  </w:abstractNum>
  <w:abstractNum w:abstractNumId="2" w15:restartNumberingAfterBreak="0">
    <w:nsid w:val="00000011"/>
    <w:multiLevelType w:val="singleLevel"/>
    <w:tmpl w:val="68BA13B6"/>
    <w:name w:val="WW8Num35"/>
    <w:lvl w:ilvl="0">
      <w:start w:val="1"/>
      <w:numFmt w:val="lowerLetter"/>
      <w:lvlText w:val="%1)"/>
      <w:lvlJc w:val="left"/>
      <w:pPr>
        <w:tabs>
          <w:tab w:val="num" w:pos="0"/>
        </w:tabs>
        <w:ind w:left="1069" w:hanging="360"/>
      </w:pPr>
      <w:rPr>
        <w:rFonts w:ascii="Verdana" w:hAnsi="Verdana" w:cs="Verdana"/>
        <w:b/>
        <w:bCs w:val="0"/>
        <w:sz w:val="20"/>
        <w:szCs w:val="20"/>
      </w:rPr>
    </w:lvl>
  </w:abstractNum>
  <w:abstractNum w:abstractNumId="3" w15:restartNumberingAfterBreak="0">
    <w:nsid w:val="0000001B"/>
    <w:multiLevelType w:val="multilevel"/>
    <w:tmpl w:val="52FAB902"/>
    <w:lvl w:ilvl="0">
      <w:start w:val="1"/>
      <w:numFmt w:val="decimal"/>
      <w:lvlText w:val="%1."/>
      <w:lvlJc w:val="left"/>
      <w:pPr>
        <w:tabs>
          <w:tab w:val="num" w:pos="720"/>
        </w:tabs>
        <w:ind w:left="720" w:hanging="360"/>
      </w:pPr>
      <w:rPr>
        <w:rFonts w:ascii="Calibri" w:hAnsi="Calibri" w:cs="Calibri" w:hint="default"/>
        <w:b/>
        <w:bCs w:val="0"/>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bCs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24360D0"/>
    <w:multiLevelType w:val="multilevel"/>
    <w:tmpl w:val="9C0034D6"/>
    <w:lvl w:ilvl="0">
      <w:start w:val="2"/>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2D1330E"/>
    <w:multiLevelType w:val="multilevel"/>
    <w:tmpl w:val="335A73F4"/>
    <w:lvl w:ilvl="0">
      <w:start w:val="1"/>
      <w:numFmt w:val="decimal"/>
      <w:lvlText w:val="%1."/>
      <w:lvlJc w:val="left"/>
      <w:pPr>
        <w:tabs>
          <w:tab w:val="num" w:pos="360"/>
        </w:tabs>
        <w:ind w:left="360" w:hanging="360"/>
      </w:pPr>
      <w:rPr>
        <w:rFonts w:cs="Times New Roman"/>
        <w:i w:val="0"/>
        <w:iCs w:val="0"/>
        <w:sz w:val="24"/>
        <w:szCs w:val="24"/>
      </w:rPr>
    </w:lvl>
    <w:lvl w:ilvl="1">
      <w:start w:val="1"/>
      <w:numFmt w:val="decimal"/>
      <w:suff w:val="space"/>
      <w:lvlText w:val="%2)"/>
      <w:lvlJc w:val="left"/>
      <w:pPr>
        <w:tabs>
          <w:tab w:val="num" w:pos="0"/>
        </w:tabs>
        <w:ind w:left="792" w:hanging="432"/>
      </w:pPr>
      <w:rPr>
        <w:rFonts w:cs="Times New Roman"/>
        <w:sz w:val="24"/>
        <w:szCs w:val="24"/>
      </w:rPr>
    </w:lvl>
    <w:lvl w:ilvl="2">
      <w:start w:val="1"/>
      <w:numFmt w:val="lowerLetter"/>
      <w:lvlText w:val="%3)"/>
      <w:lvlJc w:val="left"/>
      <w:pPr>
        <w:tabs>
          <w:tab w:val="num" w:pos="1224"/>
        </w:tabs>
        <w:ind w:left="1224" w:hanging="504"/>
      </w:pPr>
      <w:rPr>
        <w:rFonts w:cs="Times New Roman"/>
        <w:b/>
        <w:bCs/>
      </w:rPr>
    </w:lvl>
    <w:lvl w:ilvl="3">
      <w:start w:val="1"/>
      <w:numFmt w:val="bullet"/>
      <w:lvlText w:val=""/>
      <w:lvlJc w:val="left"/>
      <w:pPr>
        <w:tabs>
          <w:tab w:val="num" w:pos="1728"/>
        </w:tabs>
        <w:ind w:left="1728" w:hanging="648"/>
      </w:pPr>
      <w:rPr>
        <w:rFonts w:ascii="Symbol" w:hAnsi="Symbol" w:cs="Symbol" w:hint="default"/>
        <w:sz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03B451E8"/>
    <w:multiLevelType w:val="multilevel"/>
    <w:tmpl w:val="CE42658C"/>
    <w:lvl w:ilvl="0">
      <w:start w:val="1"/>
      <w:numFmt w:val="decimal"/>
      <w:lvlText w:val="%1."/>
      <w:lvlJc w:val="left"/>
      <w:pPr>
        <w:tabs>
          <w:tab w:val="num" w:pos="360"/>
        </w:tabs>
        <w:ind w:left="360" w:hanging="360"/>
      </w:pPr>
      <w:rPr>
        <w:rFonts w:cs="Times New Roman"/>
        <w:b/>
        <w:bCs/>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5AF4BAD"/>
    <w:multiLevelType w:val="multilevel"/>
    <w:tmpl w:val="E88C0A4A"/>
    <w:lvl w:ilvl="0">
      <w:start w:val="4"/>
      <w:numFmt w:val="decimal"/>
      <w:lvlText w:val="%1."/>
      <w:lvlJc w:val="left"/>
      <w:pPr>
        <w:ind w:left="360" w:hanging="360"/>
      </w:pPr>
      <w:rPr>
        <w:rFonts w:hint="default"/>
        <w:b/>
        <w:bCs/>
      </w:rPr>
    </w:lvl>
    <w:lvl w:ilvl="1">
      <w:start w:val="1"/>
      <w:numFmt w:val="decimal"/>
      <w:lvlText w:val="%1.%2."/>
      <w:lvlJc w:val="left"/>
      <w:pPr>
        <w:ind w:left="1440" w:hanging="360"/>
      </w:pPr>
      <w:rPr>
        <w:rFonts w:hint="default"/>
        <w:b/>
        <w:bCs/>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07E05D71"/>
    <w:multiLevelType w:val="multilevel"/>
    <w:tmpl w:val="4DA64646"/>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CA65B9D"/>
    <w:multiLevelType w:val="multilevel"/>
    <w:tmpl w:val="D9647846"/>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D8F65D1"/>
    <w:multiLevelType w:val="multilevel"/>
    <w:tmpl w:val="A288B6DE"/>
    <w:lvl w:ilvl="0">
      <w:start w:val="1"/>
      <w:numFmt w:val="decimal"/>
      <w:lvlText w:val="%1."/>
      <w:lvlJc w:val="left"/>
      <w:pPr>
        <w:tabs>
          <w:tab w:val="num" w:pos="0"/>
        </w:tabs>
        <w:ind w:left="720" w:hanging="360"/>
      </w:pPr>
      <w:rPr>
        <w:rFonts w:ascii="Calibri" w:eastAsia="Times New Roman" w:hAnsi="Calibri" w:cs="Calibri"/>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106A6F4C"/>
    <w:multiLevelType w:val="multilevel"/>
    <w:tmpl w:val="31EEC90A"/>
    <w:lvl w:ilvl="0">
      <w:start w:val="5"/>
      <w:numFmt w:val="decimal"/>
      <w:lvlText w:val="%1."/>
      <w:lvlJc w:val="left"/>
      <w:pPr>
        <w:tabs>
          <w:tab w:val="num" w:pos="0"/>
        </w:tabs>
        <w:ind w:left="360" w:hanging="360"/>
      </w:pPr>
    </w:lvl>
    <w:lvl w:ilvl="1">
      <w:start w:val="1"/>
      <w:numFmt w:val="decimal"/>
      <w:lvlText w:val="%1.%2."/>
      <w:lvlJc w:val="left"/>
      <w:pPr>
        <w:tabs>
          <w:tab w:val="num" w:pos="0"/>
        </w:tabs>
        <w:ind w:left="1080" w:hanging="36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2" w15:restartNumberingAfterBreak="0">
    <w:nsid w:val="13D80989"/>
    <w:multiLevelType w:val="multilevel"/>
    <w:tmpl w:val="EE8297EA"/>
    <w:lvl w:ilvl="0">
      <w:start w:val="1"/>
      <w:numFmt w:val="decimal"/>
      <w:lvlText w:val="%1."/>
      <w:lvlJc w:val="left"/>
      <w:pPr>
        <w:tabs>
          <w:tab w:val="num" w:pos="360"/>
        </w:tabs>
        <w:ind w:left="360" w:hanging="360"/>
      </w:pPr>
      <w:rPr>
        <w:rFonts w:cs="Times New Roman"/>
        <w:b/>
        <w:bCs/>
        <w:i w:val="0"/>
        <w:iCs w:val="0"/>
      </w:rPr>
    </w:lvl>
    <w:lvl w:ilvl="1">
      <w:start w:val="9"/>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3" w15:restartNumberingAfterBreak="0">
    <w:nsid w:val="14FB224A"/>
    <w:multiLevelType w:val="multilevel"/>
    <w:tmpl w:val="1FBE4436"/>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720" w:hanging="360"/>
      </w:pPr>
      <w:rPr>
        <w:rFonts w:ascii="Calibri" w:hAnsi="Calibri" w:cs="Calibri"/>
        <w:b/>
        <w:bCs/>
      </w:rPr>
    </w:lvl>
    <w:lvl w:ilvl="2">
      <w:start w:val="1"/>
      <w:numFmt w:val="decimal"/>
      <w:lvlText w:val="%1.%2.%3."/>
      <w:lvlJc w:val="left"/>
      <w:pPr>
        <w:tabs>
          <w:tab w:val="num" w:pos="0"/>
        </w:tabs>
        <w:ind w:left="1080" w:hanging="720"/>
      </w:pPr>
      <w:rPr>
        <w:rFonts w:ascii="Calibri" w:hAnsi="Calibri" w:cs="Calibri"/>
        <w:b/>
        <w:bCs/>
        <w:sz w:val="24"/>
        <w:szCs w:val="24"/>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4" w15:restartNumberingAfterBreak="0">
    <w:nsid w:val="15102B7D"/>
    <w:multiLevelType w:val="multilevel"/>
    <w:tmpl w:val="050E4EFC"/>
    <w:lvl w:ilvl="0">
      <w:start w:val="1"/>
      <w:numFmt w:val="decimal"/>
      <w:lvlText w:val="%1."/>
      <w:lvlJc w:val="left"/>
      <w:pPr>
        <w:tabs>
          <w:tab w:val="num" w:pos="360"/>
        </w:tabs>
        <w:ind w:left="360" w:hanging="360"/>
      </w:pPr>
      <w:rPr>
        <w:rFonts w:cs="Times New Roman"/>
        <w:b/>
        <w:bCs/>
        <w:i w:val="0"/>
        <w:iCs w:val="0"/>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193F2EB5"/>
    <w:multiLevelType w:val="multilevel"/>
    <w:tmpl w:val="0368FF46"/>
    <w:lvl w:ilvl="0">
      <w:start w:val="3"/>
      <w:numFmt w:val="decimal"/>
      <w:lvlText w:val="%1."/>
      <w:lvlJc w:val="left"/>
      <w:pPr>
        <w:tabs>
          <w:tab w:val="num" w:pos="360"/>
        </w:tabs>
        <w:ind w:left="360" w:hanging="360"/>
      </w:pPr>
      <w:rPr>
        <w:rFonts w:cs="Times New Roman"/>
        <w:b/>
        <w:bCs/>
        <w:sz w:val="24"/>
        <w:szCs w:val="24"/>
      </w:rPr>
    </w:lvl>
    <w:lvl w:ilvl="1">
      <w:start w:val="1"/>
      <w:numFmt w:val="decimal"/>
      <w:lvlText w:val="%1.%2."/>
      <w:lvlJc w:val="left"/>
      <w:pPr>
        <w:tabs>
          <w:tab w:val="num" w:pos="720"/>
        </w:tabs>
        <w:ind w:left="720" w:hanging="360"/>
      </w:pPr>
      <w:rPr>
        <w:rFonts w:cs="Times New Roman"/>
        <w:b/>
        <w:bCs w:val="0"/>
        <w:i w:val="0"/>
        <w:iCs w:val="0"/>
      </w:rPr>
    </w:lvl>
    <w:lvl w:ilvl="2">
      <w:start w:val="1"/>
      <w:numFmt w:val="decimal"/>
      <w:lvlText w:val="%1.%2.%3."/>
      <w:lvlJc w:val="left"/>
      <w:pPr>
        <w:tabs>
          <w:tab w:val="num" w:pos="1440"/>
        </w:tabs>
        <w:ind w:left="1440" w:hanging="720"/>
      </w:pPr>
      <w:rPr>
        <w:rFonts w:cs="Times New Roman"/>
        <w:b/>
        <w:bCs w:val="0"/>
      </w:rPr>
    </w:lvl>
    <w:lvl w:ilvl="3">
      <w:start w:val="1"/>
      <w:numFmt w:val="decimal"/>
      <w:lvlText w:val="%1.%2.%3.%4."/>
      <w:lvlJc w:val="left"/>
      <w:pPr>
        <w:tabs>
          <w:tab w:val="num" w:pos="1800"/>
        </w:tabs>
        <w:ind w:left="1800" w:hanging="720"/>
      </w:pPr>
      <w:rPr>
        <w:rFonts w:cs="Times New Roman"/>
        <w:b/>
        <w:bCs w:val="0"/>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6" w15:restartNumberingAfterBreak="0">
    <w:nsid w:val="1B2E67BE"/>
    <w:multiLevelType w:val="multilevel"/>
    <w:tmpl w:val="80CEE624"/>
    <w:lvl w:ilvl="0">
      <w:start w:val="1"/>
      <w:numFmt w:val="decimal"/>
      <w:lvlText w:val="%1."/>
      <w:lvlJc w:val="left"/>
      <w:pPr>
        <w:tabs>
          <w:tab w:val="num" w:pos="360"/>
        </w:tabs>
        <w:ind w:left="360" w:hanging="360"/>
      </w:pPr>
      <w:rPr>
        <w:b/>
        <w:bCs/>
      </w:rPr>
    </w:lvl>
    <w:lvl w:ilvl="1">
      <w:start w:val="1"/>
      <w:numFmt w:val="decimal"/>
      <w:lvlText w:val="%1.%2."/>
      <w:lvlJc w:val="left"/>
      <w:pPr>
        <w:tabs>
          <w:tab w:val="num" w:pos="1440"/>
        </w:tabs>
        <w:ind w:left="1440" w:hanging="360"/>
      </w:pPr>
      <w:rPr>
        <w:b/>
        <w:bCs/>
      </w:r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7."/>
      <w:lvlJc w:val="left"/>
      <w:pPr>
        <w:tabs>
          <w:tab w:val="num" w:pos="7920"/>
        </w:tabs>
        <w:ind w:left="7920" w:hanging="1440"/>
      </w:pPr>
      <w:rPr>
        <w:rFonts w:ascii="Calibri" w:eastAsia="Calibri" w:hAnsi="Calibri" w:cs="Calibri"/>
      </w:r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17" w15:restartNumberingAfterBreak="0">
    <w:nsid w:val="1CE3783D"/>
    <w:multiLevelType w:val="multilevel"/>
    <w:tmpl w:val="3D28B284"/>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284"/>
        </w:tabs>
        <w:ind w:left="36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8" w15:restartNumberingAfterBreak="0">
    <w:nsid w:val="1D503F98"/>
    <w:multiLevelType w:val="multilevel"/>
    <w:tmpl w:val="E11476A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0E53150"/>
    <w:multiLevelType w:val="multilevel"/>
    <w:tmpl w:val="0E1243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1E05592"/>
    <w:multiLevelType w:val="hybridMultilevel"/>
    <w:tmpl w:val="D076FE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702381"/>
    <w:multiLevelType w:val="multilevel"/>
    <w:tmpl w:val="2660A48C"/>
    <w:lvl w:ilvl="0">
      <w:start w:val="1"/>
      <w:numFmt w:val="decimal"/>
      <w:lvlText w:val="%1."/>
      <w:lvlJc w:val="left"/>
      <w:pPr>
        <w:tabs>
          <w:tab w:val="num" w:pos="360"/>
        </w:tabs>
        <w:ind w:left="360" w:hanging="360"/>
      </w:pPr>
      <w:rPr>
        <w:rFonts w:cs="Times New Roman"/>
        <w:b/>
        <w:bCs/>
        <w:i w:val="0"/>
        <w:iCs w:val="0"/>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2CF14319"/>
    <w:multiLevelType w:val="multilevel"/>
    <w:tmpl w:val="DAE88D38"/>
    <w:lvl w:ilvl="0">
      <w:start w:val="1"/>
      <w:numFmt w:val="decimal"/>
      <w:lvlText w:val="%1."/>
      <w:lvlJc w:val="left"/>
      <w:pPr>
        <w:tabs>
          <w:tab w:val="num" w:pos="360"/>
        </w:tabs>
        <w:ind w:left="360" w:hanging="360"/>
      </w:pPr>
      <w:rPr>
        <w:rFonts w:cs="Times New Roman"/>
        <w:b/>
        <w:bCs/>
        <w:i w:val="0"/>
      </w:rPr>
    </w:lvl>
    <w:lvl w:ilvl="1">
      <w:start w:val="2"/>
      <w:numFmt w:val="decimal"/>
      <w:lvlText w:val="%1.%2."/>
      <w:lvlJc w:val="left"/>
      <w:pPr>
        <w:tabs>
          <w:tab w:val="num" w:pos="0"/>
        </w:tabs>
        <w:ind w:left="360" w:hanging="360"/>
      </w:pPr>
      <w:rPr>
        <w:b/>
        <w:bCs/>
        <w:sz w:val="24"/>
        <w:szCs w:val="24"/>
      </w:rPr>
    </w:lvl>
    <w:lvl w:ilvl="2">
      <w:start w:val="1"/>
      <w:numFmt w:val="decimal"/>
      <w:lvlText w:val="%1.%2.%3."/>
      <w:lvlJc w:val="left"/>
      <w:pPr>
        <w:tabs>
          <w:tab w:val="num" w:pos="0"/>
        </w:tabs>
        <w:ind w:left="720" w:hanging="720"/>
      </w:pPr>
      <w:rPr>
        <w:b/>
        <w:bCs/>
        <w:sz w:val="24"/>
      </w:rPr>
    </w:lvl>
    <w:lvl w:ilvl="3">
      <w:start w:val="1"/>
      <w:numFmt w:val="decimal"/>
      <w:lvlText w:val="%1.%2.%3.%4."/>
      <w:lvlJc w:val="left"/>
      <w:pPr>
        <w:tabs>
          <w:tab w:val="num" w:pos="0"/>
        </w:tabs>
        <w:ind w:left="720" w:hanging="720"/>
      </w:pPr>
      <w:rPr>
        <w:sz w:val="24"/>
      </w:rPr>
    </w:lvl>
    <w:lvl w:ilvl="4">
      <w:start w:val="1"/>
      <w:numFmt w:val="decimal"/>
      <w:lvlText w:val="%1.%2.%3.%4.%5."/>
      <w:lvlJc w:val="left"/>
      <w:pPr>
        <w:tabs>
          <w:tab w:val="num" w:pos="0"/>
        </w:tabs>
        <w:ind w:left="1080" w:hanging="1080"/>
      </w:pPr>
      <w:rPr>
        <w:sz w:val="24"/>
      </w:rPr>
    </w:lvl>
    <w:lvl w:ilvl="5">
      <w:start w:val="1"/>
      <w:numFmt w:val="decimal"/>
      <w:lvlText w:val="%1.%2.%3.%4.%5.%6."/>
      <w:lvlJc w:val="left"/>
      <w:pPr>
        <w:tabs>
          <w:tab w:val="num" w:pos="0"/>
        </w:tabs>
        <w:ind w:left="1080" w:hanging="1080"/>
      </w:pPr>
      <w:rPr>
        <w:sz w:val="24"/>
      </w:rPr>
    </w:lvl>
    <w:lvl w:ilvl="6">
      <w:start w:val="1"/>
      <w:numFmt w:val="decimal"/>
      <w:lvlText w:val="%1.%2.%3.%4.%5.%6.%7."/>
      <w:lvlJc w:val="left"/>
      <w:pPr>
        <w:tabs>
          <w:tab w:val="num" w:pos="0"/>
        </w:tabs>
        <w:ind w:left="1440" w:hanging="1440"/>
      </w:pPr>
      <w:rPr>
        <w:sz w:val="24"/>
      </w:rPr>
    </w:lvl>
    <w:lvl w:ilvl="7">
      <w:start w:val="1"/>
      <w:numFmt w:val="decimal"/>
      <w:lvlText w:val="%1.%2.%3.%4.%5.%6.%7.%8."/>
      <w:lvlJc w:val="left"/>
      <w:pPr>
        <w:tabs>
          <w:tab w:val="num" w:pos="0"/>
        </w:tabs>
        <w:ind w:left="1440" w:hanging="1440"/>
      </w:pPr>
      <w:rPr>
        <w:sz w:val="24"/>
      </w:rPr>
    </w:lvl>
    <w:lvl w:ilvl="8">
      <w:start w:val="1"/>
      <w:numFmt w:val="decimal"/>
      <w:lvlText w:val="%1.%2.%3.%4.%5.%6.%7.%8.%9."/>
      <w:lvlJc w:val="left"/>
      <w:pPr>
        <w:tabs>
          <w:tab w:val="num" w:pos="0"/>
        </w:tabs>
        <w:ind w:left="1800" w:hanging="1800"/>
      </w:pPr>
      <w:rPr>
        <w:sz w:val="24"/>
      </w:rPr>
    </w:lvl>
  </w:abstractNum>
  <w:abstractNum w:abstractNumId="23" w15:restartNumberingAfterBreak="0">
    <w:nsid w:val="339B6C93"/>
    <w:multiLevelType w:val="multilevel"/>
    <w:tmpl w:val="1AF20068"/>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4"/>
      <w:numFmt w:val="upperRoman"/>
      <w:lvlText w:val="%3."/>
      <w:lvlJc w:val="left"/>
      <w:pPr>
        <w:tabs>
          <w:tab w:val="num" w:pos="2700"/>
        </w:tabs>
        <w:ind w:left="2700" w:hanging="720"/>
      </w:pPr>
      <w:rPr>
        <w:b/>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34FB36FF"/>
    <w:multiLevelType w:val="multilevel"/>
    <w:tmpl w:val="EB88495E"/>
    <w:lvl w:ilvl="0">
      <w:start w:val="1"/>
      <w:numFmt w:val="lowerLetter"/>
      <w:lvlText w:val="%1)"/>
      <w:lvlJc w:val="left"/>
      <w:pPr>
        <w:tabs>
          <w:tab w:val="num" w:pos="1155"/>
        </w:tabs>
        <w:ind w:left="1155" w:hanging="360"/>
      </w:pPr>
      <w:rPr>
        <w:rFonts w:cs="Times New Roman"/>
        <w:b/>
        <w:bCs/>
        <w:sz w:val="24"/>
        <w:szCs w:val="24"/>
      </w:rPr>
    </w:lvl>
    <w:lvl w:ilvl="1">
      <w:start w:val="1"/>
      <w:numFmt w:val="bullet"/>
      <w:lvlText w:val="o"/>
      <w:lvlJc w:val="left"/>
      <w:pPr>
        <w:tabs>
          <w:tab w:val="num" w:pos="1875"/>
        </w:tabs>
        <w:ind w:left="1875" w:hanging="360"/>
      </w:pPr>
      <w:rPr>
        <w:rFonts w:ascii="Courier New" w:hAnsi="Courier New" w:cs="Courier New" w:hint="default"/>
      </w:rPr>
    </w:lvl>
    <w:lvl w:ilvl="2">
      <w:start w:val="1"/>
      <w:numFmt w:val="bullet"/>
      <w:lvlText w:val=""/>
      <w:lvlJc w:val="left"/>
      <w:pPr>
        <w:tabs>
          <w:tab w:val="num" w:pos="2595"/>
        </w:tabs>
        <w:ind w:left="2595" w:hanging="360"/>
      </w:pPr>
      <w:rPr>
        <w:rFonts w:ascii="Wingdings" w:hAnsi="Wingdings" w:cs="Wingdings" w:hint="default"/>
      </w:rPr>
    </w:lvl>
    <w:lvl w:ilvl="3">
      <w:start w:val="1"/>
      <w:numFmt w:val="bullet"/>
      <w:lvlText w:val=""/>
      <w:lvlJc w:val="left"/>
      <w:pPr>
        <w:tabs>
          <w:tab w:val="num" w:pos="3315"/>
        </w:tabs>
        <w:ind w:left="3315" w:hanging="360"/>
      </w:pPr>
      <w:rPr>
        <w:rFonts w:ascii="Symbol" w:hAnsi="Symbol" w:cs="Symbol" w:hint="default"/>
      </w:rPr>
    </w:lvl>
    <w:lvl w:ilvl="4">
      <w:start w:val="1"/>
      <w:numFmt w:val="bullet"/>
      <w:lvlText w:val="o"/>
      <w:lvlJc w:val="left"/>
      <w:pPr>
        <w:tabs>
          <w:tab w:val="num" w:pos="4035"/>
        </w:tabs>
        <w:ind w:left="4035" w:hanging="360"/>
      </w:pPr>
      <w:rPr>
        <w:rFonts w:ascii="Courier New" w:hAnsi="Courier New" w:cs="Courier New" w:hint="default"/>
      </w:rPr>
    </w:lvl>
    <w:lvl w:ilvl="5">
      <w:start w:val="1"/>
      <w:numFmt w:val="bullet"/>
      <w:lvlText w:val=""/>
      <w:lvlJc w:val="left"/>
      <w:pPr>
        <w:tabs>
          <w:tab w:val="num" w:pos="4755"/>
        </w:tabs>
        <w:ind w:left="4755" w:hanging="360"/>
      </w:pPr>
      <w:rPr>
        <w:rFonts w:ascii="Wingdings" w:hAnsi="Wingdings" w:cs="Wingdings" w:hint="default"/>
      </w:rPr>
    </w:lvl>
    <w:lvl w:ilvl="6">
      <w:start w:val="1"/>
      <w:numFmt w:val="bullet"/>
      <w:lvlText w:val=""/>
      <w:lvlJc w:val="left"/>
      <w:pPr>
        <w:tabs>
          <w:tab w:val="num" w:pos="5475"/>
        </w:tabs>
        <w:ind w:left="5475" w:hanging="360"/>
      </w:pPr>
      <w:rPr>
        <w:rFonts w:ascii="Symbol" w:hAnsi="Symbol" w:cs="Symbol" w:hint="default"/>
      </w:rPr>
    </w:lvl>
    <w:lvl w:ilvl="7">
      <w:start w:val="1"/>
      <w:numFmt w:val="bullet"/>
      <w:lvlText w:val="o"/>
      <w:lvlJc w:val="left"/>
      <w:pPr>
        <w:tabs>
          <w:tab w:val="num" w:pos="6195"/>
        </w:tabs>
        <w:ind w:left="6195" w:hanging="360"/>
      </w:pPr>
      <w:rPr>
        <w:rFonts w:ascii="Courier New" w:hAnsi="Courier New" w:cs="Courier New" w:hint="default"/>
      </w:rPr>
    </w:lvl>
    <w:lvl w:ilvl="8">
      <w:start w:val="1"/>
      <w:numFmt w:val="bullet"/>
      <w:lvlText w:val=""/>
      <w:lvlJc w:val="left"/>
      <w:pPr>
        <w:tabs>
          <w:tab w:val="num" w:pos="6915"/>
        </w:tabs>
        <w:ind w:left="6915" w:hanging="360"/>
      </w:pPr>
      <w:rPr>
        <w:rFonts w:ascii="Wingdings" w:hAnsi="Wingdings" w:cs="Wingdings" w:hint="default"/>
      </w:rPr>
    </w:lvl>
  </w:abstractNum>
  <w:abstractNum w:abstractNumId="25" w15:restartNumberingAfterBreak="0">
    <w:nsid w:val="36A34688"/>
    <w:multiLevelType w:val="multilevel"/>
    <w:tmpl w:val="30768B36"/>
    <w:lvl w:ilvl="0">
      <w:start w:val="1"/>
      <w:numFmt w:val="decimal"/>
      <w:lvlText w:val="%1."/>
      <w:lvlJc w:val="left"/>
      <w:pPr>
        <w:tabs>
          <w:tab w:val="num" w:pos="360"/>
        </w:tabs>
        <w:ind w:left="360" w:hanging="360"/>
      </w:pPr>
      <w:rPr>
        <w:rFonts w:cs="Times New Roman"/>
        <w:b/>
        <w:bCs/>
        <w:i w:val="0"/>
        <w:iCs w:val="0"/>
      </w:rPr>
    </w:lvl>
    <w:lvl w:ilvl="1">
      <w:start w:val="1"/>
      <w:numFmt w:val="decimal"/>
      <w:lvlText w:val="%1.%2."/>
      <w:lvlJc w:val="left"/>
      <w:pPr>
        <w:tabs>
          <w:tab w:val="num" w:pos="720"/>
        </w:tabs>
        <w:ind w:left="720" w:hanging="360"/>
      </w:pPr>
      <w:rPr>
        <w:rFonts w:cs="Times New Roman"/>
        <w:b w:val="0"/>
        <w:bCs w:val="0"/>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26" w15:restartNumberingAfterBreak="0">
    <w:nsid w:val="375334A1"/>
    <w:multiLevelType w:val="multilevel"/>
    <w:tmpl w:val="66E02CCC"/>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7" w15:restartNumberingAfterBreak="0">
    <w:nsid w:val="39A8179E"/>
    <w:multiLevelType w:val="multilevel"/>
    <w:tmpl w:val="576E9DFA"/>
    <w:lvl w:ilvl="0">
      <w:start w:val="1"/>
      <w:numFmt w:val="decimal"/>
      <w:lvlText w:val="%1."/>
      <w:lvlJc w:val="left"/>
      <w:pPr>
        <w:tabs>
          <w:tab w:val="num" w:pos="0"/>
        </w:tabs>
        <w:ind w:left="720" w:hanging="360"/>
      </w:pPr>
      <w:rPr>
        <w:rFonts w:cs="Times New Roman"/>
        <w:b/>
        <w:bCs/>
        <w:strike w:val="0"/>
        <w:dstrike w:val="0"/>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8" w15:restartNumberingAfterBreak="0">
    <w:nsid w:val="3AAC1ECE"/>
    <w:multiLevelType w:val="multilevel"/>
    <w:tmpl w:val="DDDA7CF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lowerLetter"/>
      <w:lvlText w:val="%3)"/>
      <w:lvlJc w:val="left"/>
      <w:pPr>
        <w:tabs>
          <w:tab w:val="num" w:pos="1440"/>
        </w:tabs>
        <w:ind w:left="1224" w:hanging="504"/>
      </w:pPr>
      <w:rPr>
        <w:rFonts w:cs="Times New Roman"/>
        <w:b/>
        <w:bCs/>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3DE71461"/>
    <w:multiLevelType w:val="hybridMultilevel"/>
    <w:tmpl w:val="A27AC3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FF4A0A"/>
    <w:multiLevelType w:val="multilevel"/>
    <w:tmpl w:val="2E40C712"/>
    <w:lvl w:ilvl="0">
      <w:start w:val="1"/>
      <w:numFmt w:val="none"/>
      <w:suff w:val="nothing"/>
      <w:lvlText w:val=""/>
      <w:lvlJc w:val="left"/>
      <w:pPr>
        <w:tabs>
          <w:tab w:val="num" w:pos="0"/>
        </w:tabs>
        <w:ind w:left="0" w:firstLine="0"/>
      </w:pPr>
    </w:lvl>
    <w:lvl w:ilvl="1">
      <w:start w:val="1"/>
      <w:numFmt w:val="decimal"/>
      <w:pStyle w:val="Nagwek2"/>
      <w:lvlText w:val="%2."/>
      <w:lvlJc w:val="left"/>
      <w:pPr>
        <w:tabs>
          <w:tab w:val="num" w:pos="792"/>
        </w:tabs>
        <w:ind w:left="792" w:hanging="432"/>
      </w:pPr>
      <w:rPr>
        <w:b w:val="0"/>
        <w:bCs/>
        <w:sz w:val="22"/>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408E515D"/>
    <w:multiLevelType w:val="multilevel"/>
    <w:tmpl w:val="22CAE746"/>
    <w:lvl w:ilvl="0">
      <w:start w:val="1"/>
      <w:numFmt w:val="decimal"/>
      <w:lvlText w:val="%1."/>
      <w:lvlJc w:val="left"/>
      <w:pPr>
        <w:tabs>
          <w:tab w:val="num" w:pos="360"/>
        </w:tabs>
        <w:ind w:left="360" w:hanging="360"/>
      </w:pPr>
      <w:rPr>
        <w:b/>
        <w:bCs/>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1D434F2"/>
    <w:multiLevelType w:val="multilevel"/>
    <w:tmpl w:val="E214A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3555BD5"/>
    <w:multiLevelType w:val="multilevel"/>
    <w:tmpl w:val="78E8CF0E"/>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540"/>
        </w:tabs>
        <w:ind w:left="540" w:hanging="360"/>
      </w:pPr>
      <w:rPr>
        <w:rFonts w:cs="Times New Roman"/>
        <w:b/>
        <w:bCs/>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4" w15:restartNumberingAfterBreak="0">
    <w:nsid w:val="46934279"/>
    <w:multiLevelType w:val="multilevel"/>
    <w:tmpl w:val="23E42A02"/>
    <w:lvl w:ilvl="0">
      <w:start w:val="1"/>
      <w:numFmt w:val="decimal"/>
      <w:lvlText w:val="%1."/>
      <w:lvlJc w:val="left"/>
      <w:pPr>
        <w:tabs>
          <w:tab w:val="num" w:pos="360"/>
        </w:tabs>
        <w:ind w:left="360" w:hanging="360"/>
      </w:pPr>
      <w:rPr>
        <w:b/>
        <w:bCs/>
        <w:i w:val="0"/>
        <w:iCs w:val="0"/>
      </w:rPr>
    </w:lvl>
    <w:lvl w:ilvl="1" w:tentative="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46A147CF"/>
    <w:multiLevelType w:val="multilevel"/>
    <w:tmpl w:val="4A96D6C4"/>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right"/>
      <w:pPr>
        <w:tabs>
          <w:tab w:val="num" w:pos="0"/>
        </w:tabs>
        <w:ind w:left="2180" w:hanging="180"/>
      </w:pPr>
      <w:rPr>
        <w:rFonts w:ascii="Times New Roman" w:eastAsia="Times New Roman" w:hAnsi="Times New Roman" w:cs="Times New Roman"/>
      </w:rPr>
    </w:lvl>
    <w:lvl w:ilvl="3">
      <w:start w:val="1"/>
      <w:numFmt w:val="decimal"/>
      <w:lvlText w:val="%4."/>
      <w:lvlJc w:val="left"/>
      <w:pPr>
        <w:tabs>
          <w:tab w:val="num" w:pos="0"/>
        </w:tabs>
        <w:ind w:left="2880" w:hanging="360"/>
      </w:pPr>
      <w:rPr>
        <w:rFonts w:cs="Times New Roman"/>
        <w:b/>
        <w:bCs/>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6" w15:restartNumberingAfterBreak="0">
    <w:nsid w:val="471420BB"/>
    <w:multiLevelType w:val="multilevel"/>
    <w:tmpl w:val="DBA26872"/>
    <w:lvl w:ilvl="0">
      <w:start w:val="7"/>
      <w:numFmt w:val="decimal"/>
      <w:lvlText w:val="%1."/>
      <w:lvlJc w:val="left"/>
      <w:pPr>
        <w:tabs>
          <w:tab w:val="num" w:pos="360"/>
        </w:tabs>
        <w:ind w:left="360" w:hanging="360"/>
      </w:pPr>
      <w:rPr>
        <w:rFonts w:cs="Times New Roman" w:hint="default"/>
        <w:b/>
        <w:bCs/>
        <w:sz w:val="24"/>
        <w:szCs w:val="24"/>
      </w:rPr>
    </w:lvl>
    <w:lvl w:ilvl="1">
      <w:start w:val="1"/>
      <w:numFmt w:val="decimal"/>
      <w:lvlText w:val="%1.%2."/>
      <w:lvlJc w:val="left"/>
      <w:pPr>
        <w:tabs>
          <w:tab w:val="num" w:pos="720"/>
        </w:tabs>
        <w:ind w:left="720" w:hanging="360"/>
      </w:pPr>
      <w:rPr>
        <w:rFonts w:cs="Times New Roman" w:hint="default"/>
        <w:b/>
        <w:bCs w:val="0"/>
        <w:i w:val="0"/>
        <w:iCs w:val="0"/>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1800"/>
        </w:tabs>
        <w:ind w:left="1800" w:hanging="720"/>
      </w:pPr>
      <w:rPr>
        <w:rFonts w:cs="Times New Roman" w:hint="default"/>
        <w:b/>
        <w:bCs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4CE11B02"/>
    <w:multiLevelType w:val="multilevel"/>
    <w:tmpl w:val="88943C06"/>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3)"/>
      <w:lvlJc w:val="left"/>
      <w:pPr>
        <w:ind w:left="1080" w:hanging="360"/>
      </w:pPr>
      <w:rPr>
        <w:rFonts w:ascii="Calibri" w:eastAsia="Calibri" w:hAnsi="Calibri" w:cstheme="minorHAnsi"/>
        <w:b/>
        <w:bCs/>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4FB64C2B"/>
    <w:multiLevelType w:val="multilevel"/>
    <w:tmpl w:val="B328B20C"/>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644"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39" w15:restartNumberingAfterBreak="0">
    <w:nsid w:val="521F34D6"/>
    <w:multiLevelType w:val="multilevel"/>
    <w:tmpl w:val="7200091C"/>
    <w:lvl w:ilvl="0">
      <w:start w:val="1"/>
      <w:numFmt w:val="decimal"/>
      <w:lvlText w:val="%1."/>
      <w:lvlJc w:val="left"/>
      <w:pPr>
        <w:tabs>
          <w:tab w:val="num" w:pos="0"/>
        </w:tabs>
        <w:ind w:left="720" w:hanging="360"/>
      </w:pPr>
      <w:rPr>
        <w:rFonts w:cs="Times New Roman"/>
        <w:b/>
        <w:bCs/>
        <w:strike w:val="0"/>
        <w:dstrike w:val="0"/>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5231798B"/>
    <w:multiLevelType w:val="hybridMultilevel"/>
    <w:tmpl w:val="8250C1D2"/>
    <w:lvl w:ilvl="0" w:tplc="2E0602E8">
      <w:start w:val="1"/>
      <w:numFmt w:val="lowerLetter"/>
      <w:lvlText w:val="%1)"/>
      <w:lvlJc w:val="left"/>
      <w:pPr>
        <w:ind w:left="1080" w:hanging="360"/>
      </w:pPr>
      <w:rPr>
        <w:rFonts w:asciiTheme="minorHAnsi" w:eastAsiaTheme="majorEastAsia" w:hAnsiTheme="minorHAnsi" w:cstheme="minorHAnsi"/>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28916EC"/>
    <w:multiLevelType w:val="multilevel"/>
    <w:tmpl w:val="3EAE1CDA"/>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rPr>
        <w:b/>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2E56064"/>
    <w:multiLevelType w:val="multilevel"/>
    <w:tmpl w:val="304E7508"/>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rPr>
        <w:b/>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3466EF5"/>
    <w:multiLevelType w:val="multilevel"/>
    <w:tmpl w:val="0EB0D07E"/>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644"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4" w15:restartNumberingAfterBreak="0">
    <w:nsid w:val="56221624"/>
    <w:multiLevelType w:val="multilevel"/>
    <w:tmpl w:val="5C7A31D4"/>
    <w:lvl w:ilvl="0">
      <w:start w:val="1"/>
      <w:numFmt w:val="decimal"/>
      <w:lvlText w:val="%1."/>
      <w:lvlJc w:val="left"/>
      <w:pPr>
        <w:tabs>
          <w:tab w:val="num" w:pos="0"/>
        </w:tabs>
        <w:ind w:left="720" w:hanging="360"/>
      </w:pPr>
      <w:rPr>
        <w:rFonts w:cs="Times New Roman"/>
        <w:b/>
        <w:bCs/>
      </w:rPr>
    </w:lvl>
    <w:lvl w:ilvl="1">
      <w:start w:val="1"/>
      <w:numFmt w:val="decimal"/>
      <w:lvlText w:val="%1.%2."/>
      <w:lvlJc w:val="left"/>
      <w:pPr>
        <w:tabs>
          <w:tab w:val="num" w:pos="0"/>
        </w:tabs>
        <w:ind w:left="1080" w:hanging="720"/>
      </w:pPr>
      <w:rPr>
        <w:rFonts w:asciiTheme="minorHAnsi" w:hAnsiTheme="minorHAnsi" w:cstheme="minorHAnsi" w:hint="default"/>
        <w:b/>
        <w:bCs/>
        <w:sz w:val="24"/>
        <w:szCs w:val="24"/>
      </w:rPr>
    </w:lvl>
    <w:lvl w:ilvl="2">
      <w:start w:val="1"/>
      <w:numFmt w:val="decimal"/>
      <w:lvlText w:val="%1.%2.%3."/>
      <w:lvlJc w:val="left"/>
      <w:pPr>
        <w:tabs>
          <w:tab w:val="num" w:pos="0"/>
        </w:tabs>
        <w:ind w:left="1080" w:hanging="720"/>
      </w:pPr>
      <w:rPr>
        <w:rFonts w:cs="Times New Roman"/>
        <w:b/>
        <w:bCs/>
        <w:color w:val="auto"/>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2160" w:hanging="180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45" w15:restartNumberingAfterBreak="0">
    <w:nsid w:val="56262D87"/>
    <w:multiLevelType w:val="hybridMultilevel"/>
    <w:tmpl w:val="DC227E4C"/>
    <w:lvl w:ilvl="0" w:tplc="9A5E816A">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447852"/>
    <w:multiLevelType w:val="multilevel"/>
    <w:tmpl w:val="F956F40E"/>
    <w:lvl w:ilvl="0">
      <w:start w:val="1"/>
      <w:numFmt w:val="upperRoman"/>
      <w:lvlText w:val="Część %1."/>
      <w:lvlJc w:val="left"/>
      <w:pPr>
        <w:tabs>
          <w:tab w:val="num" w:pos="360"/>
        </w:tabs>
        <w:ind w:left="360" w:hanging="360"/>
      </w:pPr>
      <w:rPr>
        <w:rFonts w:ascii="Times New Roman" w:hAnsi="Times New Roman"/>
        <w:b/>
        <w:sz w:val="32"/>
        <w:szCs w:val="32"/>
      </w:rPr>
    </w:lvl>
    <w:lvl w:ilvl="1">
      <w:start w:val="1"/>
      <w:numFmt w:val="decimal"/>
      <w:lvlText w:val="%2."/>
      <w:lvlJc w:val="left"/>
      <w:pPr>
        <w:tabs>
          <w:tab w:val="num" w:pos="792"/>
        </w:tabs>
        <w:ind w:left="792" w:hanging="432"/>
      </w:pPr>
      <w:rPr>
        <w:b/>
        <w:bCs w:val="0"/>
        <w:sz w:val="24"/>
        <w:szCs w:val="28"/>
      </w:rPr>
    </w:lvl>
    <w:lvl w:ilvl="2">
      <w:start w:val="1"/>
      <w:numFmt w:val="decimal"/>
      <w:lvlText w:val="%2.%3."/>
      <w:lvlJc w:val="left"/>
      <w:pPr>
        <w:tabs>
          <w:tab w:val="num" w:pos="1440"/>
        </w:tabs>
        <w:ind w:left="1224" w:hanging="504"/>
      </w:pPr>
      <w:rPr>
        <w:b/>
        <w:bCs/>
      </w:rPr>
    </w:lvl>
    <w:lvl w:ilvl="3">
      <w:start w:val="1"/>
      <w:numFmt w:val="decimal"/>
      <w:lvlText w:val="%2.%3.%4."/>
      <w:lvlJc w:val="left"/>
      <w:pPr>
        <w:tabs>
          <w:tab w:val="num" w:pos="1800"/>
        </w:tabs>
        <w:ind w:left="1728" w:hanging="648"/>
      </w:pPr>
      <w:rPr>
        <w:b/>
        <w:bCs/>
      </w:rPr>
    </w:lvl>
    <w:lvl w:ilvl="4">
      <w:start w:val="1"/>
      <w:numFmt w:val="decimal"/>
      <w:lvlText w:val="%2.%3.%4.%5."/>
      <w:lvlJc w:val="left"/>
      <w:pPr>
        <w:tabs>
          <w:tab w:val="num" w:pos="2520"/>
        </w:tabs>
        <w:ind w:left="2232" w:hanging="792"/>
      </w:pPr>
      <w:rPr>
        <w:rFonts w:ascii="Times New Roman" w:hAnsi="Times New Roman" w:cs="Times New Roman"/>
        <w:b w:val="0"/>
      </w:rPr>
    </w:lvl>
    <w:lvl w:ilvl="5">
      <w:start w:val="1"/>
      <w:numFmt w:val="decimal"/>
      <w:lvlText w:val="%2.%3.%4.%5.%6."/>
      <w:lvlJc w:val="left"/>
      <w:pPr>
        <w:tabs>
          <w:tab w:val="num" w:pos="2880"/>
        </w:tabs>
        <w:ind w:left="2736" w:hanging="936"/>
      </w:pPr>
    </w:lvl>
    <w:lvl w:ilvl="6">
      <w:start w:val="1"/>
      <w:numFmt w:val="decimal"/>
      <w:lvlText w:val="%2.%3.%4.%5.%6.%7."/>
      <w:lvlJc w:val="left"/>
      <w:pPr>
        <w:tabs>
          <w:tab w:val="num" w:pos="3600"/>
        </w:tabs>
        <w:ind w:left="3240" w:hanging="1080"/>
      </w:pPr>
    </w:lvl>
    <w:lvl w:ilvl="7">
      <w:start w:val="1"/>
      <w:numFmt w:val="decimal"/>
      <w:lvlText w:val="%2.%3.%4.%5.%6.%7.%8."/>
      <w:lvlJc w:val="left"/>
      <w:pPr>
        <w:tabs>
          <w:tab w:val="num" w:pos="3960"/>
        </w:tabs>
        <w:ind w:left="3744" w:hanging="1224"/>
      </w:pPr>
    </w:lvl>
    <w:lvl w:ilvl="8">
      <w:start w:val="1"/>
      <w:numFmt w:val="decimal"/>
      <w:lvlText w:val="%2.%3.%4.%5.%6.%7.%8.%9."/>
      <w:lvlJc w:val="left"/>
      <w:pPr>
        <w:tabs>
          <w:tab w:val="num" w:pos="4680"/>
        </w:tabs>
        <w:ind w:left="4320" w:hanging="1440"/>
      </w:pPr>
    </w:lvl>
  </w:abstractNum>
  <w:abstractNum w:abstractNumId="47" w15:restartNumberingAfterBreak="0">
    <w:nsid w:val="5DEB5A47"/>
    <w:multiLevelType w:val="multilevel"/>
    <w:tmpl w:val="604E01CE"/>
    <w:lvl w:ilvl="0">
      <w:start w:val="1"/>
      <w:numFmt w:val="decimal"/>
      <w:lvlText w:val="%1."/>
      <w:lvlJc w:val="left"/>
      <w:pPr>
        <w:tabs>
          <w:tab w:val="num" w:pos="360"/>
        </w:tabs>
        <w:ind w:left="360" w:hanging="360"/>
      </w:pPr>
      <w:rPr>
        <w:rFonts w:cs="Times New Roman"/>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62CA338C"/>
    <w:multiLevelType w:val="multilevel"/>
    <w:tmpl w:val="13285AB6"/>
    <w:lvl w:ilvl="0">
      <w:start w:val="2"/>
      <w:numFmt w:val="decimal"/>
      <w:lvlText w:val="%1."/>
      <w:lvlJc w:val="left"/>
      <w:pPr>
        <w:tabs>
          <w:tab w:val="num" w:pos="0"/>
        </w:tabs>
        <w:ind w:left="360" w:hanging="360"/>
      </w:pPr>
      <w:rPr>
        <w:sz w:val="24"/>
      </w:rPr>
    </w:lvl>
    <w:lvl w:ilvl="1">
      <w:start w:val="1"/>
      <w:numFmt w:val="decimal"/>
      <w:lvlText w:val="%1.%2."/>
      <w:lvlJc w:val="left"/>
      <w:pPr>
        <w:tabs>
          <w:tab w:val="num" w:pos="0"/>
        </w:tabs>
        <w:ind w:left="360" w:hanging="360"/>
      </w:pPr>
      <w:rPr>
        <w:rFonts w:ascii="Calibri" w:hAnsi="Calibri" w:cs="Calibri"/>
        <w:b/>
        <w:bCs/>
        <w:sz w:val="24"/>
        <w:szCs w:val="22"/>
      </w:rPr>
    </w:lvl>
    <w:lvl w:ilvl="2">
      <w:start w:val="1"/>
      <w:numFmt w:val="decimal"/>
      <w:lvlText w:val="%1.%2.%3."/>
      <w:lvlJc w:val="left"/>
      <w:pPr>
        <w:tabs>
          <w:tab w:val="num" w:pos="0"/>
        </w:tabs>
        <w:ind w:left="1146" w:hanging="720"/>
      </w:pPr>
      <w:rPr>
        <w:b/>
        <w:bCs/>
        <w:sz w:val="24"/>
        <w:szCs w:val="22"/>
      </w:rPr>
    </w:lvl>
    <w:lvl w:ilvl="3">
      <w:start w:val="1"/>
      <w:numFmt w:val="decimal"/>
      <w:lvlText w:val="%1.%2.%3.%4."/>
      <w:lvlJc w:val="left"/>
      <w:pPr>
        <w:tabs>
          <w:tab w:val="num" w:pos="0"/>
        </w:tabs>
        <w:ind w:left="720" w:hanging="720"/>
      </w:pPr>
      <w:rPr>
        <w:sz w:val="24"/>
      </w:rPr>
    </w:lvl>
    <w:lvl w:ilvl="4">
      <w:start w:val="1"/>
      <w:numFmt w:val="decimal"/>
      <w:lvlText w:val="%1.%2.%3.%4.%5."/>
      <w:lvlJc w:val="left"/>
      <w:pPr>
        <w:tabs>
          <w:tab w:val="num" w:pos="0"/>
        </w:tabs>
        <w:ind w:left="1080" w:hanging="1080"/>
      </w:pPr>
      <w:rPr>
        <w:sz w:val="24"/>
      </w:rPr>
    </w:lvl>
    <w:lvl w:ilvl="5">
      <w:start w:val="1"/>
      <w:numFmt w:val="decimal"/>
      <w:lvlText w:val="%1.%2.%3.%4.%5.%6."/>
      <w:lvlJc w:val="left"/>
      <w:pPr>
        <w:tabs>
          <w:tab w:val="num" w:pos="0"/>
        </w:tabs>
        <w:ind w:left="1080" w:hanging="1080"/>
      </w:pPr>
      <w:rPr>
        <w:sz w:val="24"/>
      </w:rPr>
    </w:lvl>
    <w:lvl w:ilvl="6">
      <w:start w:val="1"/>
      <w:numFmt w:val="decimal"/>
      <w:lvlText w:val="%1.%2.%3.%4.%5.%6.%7."/>
      <w:lvlJc w:val="left"/>
      <w:pPr>
        <w:tabs>
          <w:tab w:val="num" w:pos="0"/>
        </w:tabs>
        <w:ind w:left="1440" w:hanging="1440"/>
      </w:pPr>
      <w:rPr>
        <w:sz w:val="24"/>
      </w:rPr>
    </w:lvl>
    <w:lvl w:ilvl="7">
      <w:start w:val="1"/>
      <w:numFmt w:val="decimal"/>
      <w:lvlText w:val="%1.%2.%3.%4.%5.%6.%7.%8."/>
      <w:lvlJc w:val="left"/>
      <w:pPr>
        <w:tabs>
          <w:tab w:val="num" w:pos="0"/>
        </w:tabs>
        <w:ind w:left="1440" w:hanging="1440"/>
      </w:pPr>
      <w:rPr>
        <w:sz w:val="24"/>
      </w:rPr>
    </w:lvl>
    <w:lvl w:ilvl="8">
      <w:start w:val="1"/>
      <w:numFmt w:val="decimal"/>
      <w:lvlText w:val="%1.%2.%3.%4.%5.%6.%7.%8.%9."/>
      <w:lvlJc w:val="left"/>
      <w:pPr>
        <w:tabs>
          <w:tab w:val="num" w:pos="0"/>
        </w:tabs>
        <w:ind w:left="1800" w:hanging="1800"/>
      </w:pPr>
      <w:rPr>
        <w:sz w:val="24"/>
      </w:rPr>
    </w:lvl>
  </w:abstractNum>
  <w:abstractNum w:abstractNumId="49" w15:restartNumberingAfterBreak="0">
    <w:nsid w:val="62D01887"/>
    <w:multiLevelType w:val="multilevel"/>
    <w:tmpl w:val="27B48EAA"/>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suff w:val="space"/>
      <w:lvlText w:val="%2)"/>
      <w:lvlJc w:val="left"/>
      <w:pPr>
        <w:tabs>
          <w:tab w:val="num" w:pos="0"/>
        </w:tabs>
        <w:ind w:left="792" w:hanging="432"/>
      </w:pPr>
      <w:rPr>
        <w:rFonts w:cs="Times New Roman"/>
        <w:sz w:val="24"/>
        <w:szCs w:val="24"/>
      </w:rPr>
    </w:lvl>
    <w:lvl w:ilvl="2">
      <w:start w:val="1"/>
      <w:numFmt w:val="lowerLetter"/>
      <w:lvlText w:val="%3)"/>
      <w:lvlJc w:val="left"/>
      <w:pPr>
        <w:tabs>
          <w:tab w:val="num" w:pos="1224"/>
        </w:tabs>
        <w:ind w:left="1224" w:hanging="504"/>
      </w:pPr>
      <w:rPr>
        <w:rFonts w:cs="Times New Roman"/>
        <w:b/>
        <w:bCs/>
      </w:rPr>
    </w:lvl>
    <w:lvl w:ilvl="3">
      <w:start w:val="1"/>
      <w:numFmt w:val="bullet"/>
      <w:lvlText w:val=""/>
      <w:lvlJc w:val="left"/>
      <w:pPr>
        <w:tabs>
          <w:tab w:val="num" w:pos="1728"/>
        </w:tabs>
        <w:ind w:left="1728" w:hanging="648"/>
      </w:pPr>
      <w:rPr>
        <w:rFonts w:ascii="Symbol" w:hAnsi="Symbol" w:cs="Symbol" w:hint="default"/>
        <w:sz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0" w15:restartNumberingAfterBreak="0">
    <w:nsid w:val="62E663C5"/>
    <w:multiLevelType w:val="multilevel"/>
    <w:tmpl w:val="ED100AD4"/>
    <w:lvl w:ilvl="0">
      <w:start w:val="4"/>
      <w:numFmt w:val="decimal"/>
      <w:lvlText w:val="%1."/>
      <w:lvlJc w:val="left"/>
      <w:pPr>
        <w:ind w:left="360" w:hanging="360"/>
      </w:pPr>
      <w:rPr>
        <w:rFonts w:hint="default"/>
        <w:b w:val="0"/>
        <w:bCs w:val="0"/>
        <w:strike w:val="0"/>
      </w:rPr>
    </w:lvl>
    <w:lvl w:ilvl="1">
      <w:start w:val="1"/>
      <w:numFmt w:val="decimal"/>
      <w:lvlText w:val="%1.%2."/>
      <w:lvlJc w:val="left"/>
      <w:pPr>
        <w:ind w:left="1212" w:hanging="360"/>
      </w:pPr>
      <w:rPr>
        <w:rFonts w:hint="default"/>
        <w:b w:val="0"/>
        <w:bCs w:val="0"/>
        <w:color w:val="000000" w:themeColor="text1"/>
      </w:rPr>
    </w:lvl>
    <w:lvl w:ilvl="2">
      <w:start w:val="1"/>
      <w:numFmt w:val="decimal"/>
      <w:lvlText w:val="%1.%2.%3."/>
      <w:lvlJc w:val="left"/>
      <w:pPr>
        <w:ind w:left="5115"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1" w15:restartNumberingAfterBreak="0">
    <w:nsid w:val="65677DBA"/>
    <w:multiLevelType w:val="multilevel"/>
    <w:tmpl w:val="AD10D396"/>
    <w:lvl w:ilvl="0">
      <w:start w:val="1"/>
      <w:numFmt w:val="decimal"/>
      <w:lvlText w:val="%1."/>
      <w:lvlJc w:val="left"/>
      <w:pPr>
        <w:tabs>
          <w:tab w:val="num" w:pos="540"/>
        </w:tabs>
        <w:ind w:left="540" w:hanging="540"/>
      </w:pPr>
      <w:rPr>
        <w:b/>
        <w:u w:val="none"/>
      </w:rPr>
    </w:lvl>
    <w:lvl w:ilvl="1">
      <w:start w:val="1"/>
      <w:numFmt w:val="decimal"/>
      <w:lvlText w:val="%1.%2."/>
      <w:lvlJc w:val="left"/>
      <w:pPr>
        <w:tabs>
          <w:tab w:val="num" w:pos="791"/>
        </w:tabs>
        <w:ind w:left="791" w:hanging="540"/>
      </w:pPr>
      <w:rPr>
        <w:rFonts w:ascii="Calibri" w:hAnsi="Calibri" w:cs="Calibri"/>
        <w:b/>
        <w:bCs/>
        <w:sz w:val="24"/>
        <w:szCs w:val="24"/>
        <w:u w:val="none"/>
      </w:rPr>
    </w:lvl>
    <w:lvl w:ilvl="2">
      <w:start w:val="1"/>
      <w:numFmt w:val="decimal"/>
      <w:lvlText w:val="%1.%2.%3."/>
      <w:lvlJc w:val="left"/>
      <w:pPr>
        <w:tabs>
          <w:tab w:val="num" w:pos="1222"/>
        </w:tabs>
        <w:ind w:left="1222" w:hanging="720"/>
      </w:pPr>
      <w:rPr>
        <w:b w:val="0"/>
        <w:color w:val="auto"/>
        <w:u w:val="none"/>
      </w:rPr>
    </w:lvl>
    <w:lvl w:ilvl="3">
      <w:start w:val="1"/>
      <w:numFmt w:val="decimal"/>
      <w:lvlText w:val="%1.%2.%3.%4."/>
      <w:lvlJc w:val="left"/>
      <w:pPr>
        <w:tabs>
          <w:tab w:val="num" w:pos="1473"/>
        </w:tabs>
        <w:ind w:left="1473" w:hanging="720"/>
      </w:pPr>
      <w:rPr>
        <w:u w:val="none"/>
      </w:rPr>
    </w:lvl>
    <w:lvl w:ilvl="4">
      <w:start w:val="1"/>
      <w:numFmt w:val="decimal"/>
      <w:lvlText w:val="%1.%2.%3.%4.%5."/>
      <w:lvlJc w:val="left"/>
      <w:pPr>
        <w:tabs>
          <w:tab w:val="num" w:pos="2084"/>
        </w:tabs>
        <w:ind w:left="2084" w:hanging="1080"/>
      </w:pPr>
      <w:rPr>
        <w:u w:val="single"/>
      </w:rPr>
    </w:lvl>
    <w:lvl w:ilvl="5">
      <w:start w:val="1"/>
      <w:numFmt w:val="decimal"/>
      <w:lvlText w:val="%1.%2.%3.%4.%5.%6."/>
      <w:lvlJc w:val="left"/>
      <w:pPr>
        <w:tabs>
          <w:tab w:val="num" w:pos="2335"/>
        </w:tabs>
        <w:ind w:left="2335" w:hanging="1080"/>
      </w:pPr>
      <w:rPr>
        <w:u w:val="single"/>
      </w:rPr>
    </w:lvl>
    <w:lvl w:ilvl="6">
      <w:start w:val="1"/>
      <w:numFmt w:val="decimal"/>
      <w:lvlText w:val="%1.%2.%3.%4.%5.%6.%7."/>
      <w:lvlJc w:val="left"/>
      <w:pPr>
        <w:tabs>
          <w:tab w:val="num" w:pos="2946"/>
        </w:tabs>
        <w:ind w:left="2946" w:hanging="1440"/>
      </w:pPr>
      <w:rPr>
        <w:u w:val="single"/>
      </w:rPr>
    </w:lvl>
    <w:lvl w:ilvl="7">
      <w:start w:val="1"/>
      <w:numFmt w:val="decimal"/>
      <w:lvlText w:val="%1.%2.%3.%4.%5.%6.%7.%8."/>
      <w:lvlJc w:val="left"/>
      <w:pPr>
        <w:tabs>
          <w:tab w:val="num" w:pos="3197"/>
        </w:tabs>
        <w:ind w:left="3197" w:hanging="1440"/>
      </w:pPr>
      <w:rPr>
        <w:u w:val="single"/>
      </w:rPr>
    </w:lvl>
    <w:lvl w:ilvl="8">
      <w:start w:val="1"/>
      <w:numFmt w:val="decimal"/>
      <w:lvlText w:val="%1.%2.%3.%4.%5.%6.%7.%8.%9."/>
      <w:lvlJc w:val="left"/>
      <w:pPr>
        <w:tabs>
          <w:tab w:val="num" w:pos="3808"/>
        </w:tabs>
        <w:ind w:left="3808" w:hanging="1800"/>
      </w:pPr>
      <w:rPr>
        <w:u w:val="single"/>
      </w:rPr>
    </w:lvl>
  </w:abstractNum>
  <w:abstractNum w:abstractNumId="52" w15:restartNumberingAfterBreak="0">
    <w:nsid w:val="65A65C9A"/>
    <w:multiLevelType w:val="hybridMultilevel"/>
    <w:tmpl w:val="927039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6A23416"/>
    <w:multiLevelType w:val="multilevel"/>
    <w:tmpl w:val="E72E7BFA"/>
    <w:lvl w:ilvl="0">
      <w:start w:val="1"/>
      <w:numFmt w:val="decimal"/>
      <w:lvlText w:val="%1."/>
      <w:lvlJc w:val="left"/>
      <w:pPr>
        <w:tabs>
          <w:tab w:val="num" w:pos="5181"/>
        </w:tabs>
        <w:ind w:left="5181" w:hanging="360"/>
      </w:pPr>
      <w:rPr>
        <w:b/>
        <w:bCs/>
        <w:i w:val="0"/>
        <w:strike w:val="0"/>
        <w:dstrike w:val="0"/>
      </w:rPr>
    </w:lvl>
    <w:lvl w:ilvl="1">
      <w:start w:val="1"/>
      <w:numFmt w:val="lowerLetter"/>
      <w:lvlText w:val="%2)"/>
      <w:lvlJc w:val="left"/>
      <w:pPr>
        <w:tabs>
          <w:tab w:val="num" w:pos="0"/>
        </w:tabs>
        <w:ind w:left="1440" w:hanging="360"/>
      </w:pPr>
      <w:rPr>
        <w:b/>
        <w:bCs/>
        <w:strike w:val="0"/>
        <w:dstrike w:val="0"/>
        <w:color w:val="auto"/>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b/>
        <w:bCs/>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4" w15:restartNumberingAfterBreak="0">
    <w:nsid w:val="69CA48EC"/>
    <w:multiLevelType w:val="multilevel"/>
    <w:tmpl w:val="A58C9C24"/>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BB26AA6"/>
    <w:multiLevelType w:val="multilevel"/>
    <w:tmpl w:val="4E34798A"/>
    <w:lvl w:ilvl="0">
      <w:start w:val="1"/>
      <w:numFmt w:val="decimal"/>
      <w:lvlText w:val="%1."/>
      <w:lvlJc w:val="left"/>
      <w:pPr>
        <w:tabs>
          <w:tab w:val="num" w:pos="900"/>
        </w:tabs>
        <w:ind w:left="900" w:hanging="360"/>
      </w:pPr>
      <w:rPr>
        <w:b/>
        <w:bCs/>
        <w:i w:val="0"/>
        <w:strike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C153562"/>
    <w:multiLevelType w:val="hybridMultilevel"/>
    <w:tmpl w:val="8FE84D3E"/>
    <w:lvl w:ilvl="0" w:tplc="A2DC3F76">
      <w:start w:val="1"/>
      <w:numFmt w:val="decimal"/>
      <w:lvlText w:val="%1."/>
      <w:lvlJc w:val="left"/>
      <w:pPr>
        <w:ind w:left="720" w:hanging="360"/>
      </w:pPr>
      <w:rPr>
        <w:b/>
        <w:bCs w:val="0"/>
      </w:rPr>
    </w:lvl>
    <w:lvl w:ilvl="1" w:tplc="8AC65CE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07C09EC"/>
    <w:multiLevelType w:val="multilevel"/>
    <w:tmpl w:val="B5A65036"/>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lowerLetter"/>
      <w:lvlText w:val="%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8" w15:restartNumberingAfterBreak="0">
    <w:nsid w:val="71510B4F"/>
    <w:multiLevelType w:val="hybridMultilevel"/>
    <w:tmpl w:val="A0B6D982"/>
    <w:lvl w:ilvl="0" w:tplc="04150011">
      <w:start w:val="1"/>
      <w:numFmt w:val="decimal"/>
      <w:lvlText w:val="%1)"/>
      <w:lvlJc w:val="left"/>
      <w:pPr>
        <w:ind w:left="720" w:hanging="360"/>
      </w:pPr>
      <w:rPr>
        <w:rFonts w:hint="default"/>
      </w:rPr>
    </w:lvl>
    <w:lvl w:ilvl="1" w:tplc="151054C8">
      <w:start w:val="1"/>
      <w:numFmt w:val="decimal"/>
      <w:lvlText w:val="%2)"/>
      <w:lvlJc w:val="left"/>
      <w:pPr>
        <w:ind w:left="1637" w:hanging="360"/>
      </w:pPr>
      <w:rPr>
        <w:rFonts w:ascii="Calibri" w:eastAsia="Calibri" w:hAnsi="Calibri" w:cstheme="minorHAnsi"/>
        <w:b/>
        <w:bCs/>
      </w:rPr>
    </w:lvl>
    <w:lvl w:ilvl="2" w:tplc="0415001B">
      <w:start w:val="1"/>
      <w:numFmt w:val="lowerRoman"/>
      <w:lvlText w:val="%3."/>
      <w:lvlJc w:val="right"/>
      <w:pPr>
        <w:ind w:left="2160" w:hanging="180"/>
      </w:pPr>
    </w:lvl>
    <w:lvl w:ilvl="3" w:tplc="D18C867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212749"/>
    <w:multiLevelType w:val="multilevel"/>
    <w:tmpl w:val="3ED4B0E2"/>
    <w:lvl w:ilvl="0">
      <w:start w:val="3"/>
      <w:numFmt w:val="decimal"/>
      <w:lvlText w:val="%1."/>
      <w:lvlJc w:val="left"/>
      <w:pPr>
        <w:tabs>
          <w:tab w:val="num" w:pos="360"/>
        </w:tabs>
        <w:ind w:left="360" w:hanging="360"/>
      </w:pPr>
      <w:rPr>
        <w:rFonts w:cs="Times New Roman" w:hint="default"/>
        <w:b/>
        <w:bCs/>
        <w:i w:val="0"/>
        <w:iCs w:val="0"/>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0" w15:restartNumberingAfterBreak="0">
    <w:nsid w:val="72922DB7"/>
    <w:multiLevelType w:val="multilevel"/>
    <w:tmpl w:val="231EBD1A"/>
    <w:lvl w:ilvl="0">
      <w:start w:val="1"/>
      <w:numFmt w:val="lowerLetter"/>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72EB70FF"/>
    <w:multiLevelType w:val="multilevel"/>
    <w:tmpl w:val="7452CC4A"/>
    <w:lvl w:ilvl="0">
      <w:start w:val="1"/>
      <w:numFmt w:val="decimal"/>
      <w:lvlText w:val="%1."/>
      <w:lvlJc w:val="left"/>
      <w:pPr>
        <w:tabs>
          <w:tab w:val="num" w:pos="360"/>
        </w:tabs>
        <w:ind w:left="360" w:hanging="360"/>
      </w:pPr>
      <w:rPr>
        <w:rFonts w:cs="Times New Roman"/>
        <w:sz w:val="24"/>
        <w:szCs w:val="24"/>
      </w:rPr>
    </w:lvl>
    <w:lvl w:ilvl="1">
      <w:start w:val="1"/>
      <w:numFmt w:val="decimal"/>
      <w:suff w:val="space"/>
      <w:lvlText w:val="%2)"/>
      <w:lvlJc w:val="left"/>
      <w:pPr>
        <w:tabs>
          <w:tab w:val="num" w:pos="0"/>
        </w:tabs>
        <w:ind w:left="612" w:hanging="432"/>
      </w:pPr>
      <w:rPr>
        <w:rFonts w:cs="Times New Roman"/>
        <w:b w:val="0"/>
        <w:bCs w:val="0"/>
        <w:i w:val="0"/>
        <w:iCs w:val="0"/>
        <w:sz w:val="24"/>
        <w:szCs w:val="24"/>
      </w:rPr>
    </w:lvl>
    <w:lvl w:ilvl="2">
      <w:start w:val="1"/>
      <w:numFmt w:val="lowerLetter"/>
      <w:lvlText w:val="%3)"/>
      <w:lvlJc w:val="left"/>
      <w:pPr>
        <w:tabs>
          <w:tab w:val="num" w:pos="1224"/>
        </w:tabs>
        <w:ind w:left="1224" w:hanging="504"/>
      </w:pPr>
      <w:rPr>
        <w:rFonts w:cs="Times New Roman"/>
        <w:b/>
        <w:bCs/>
      </w:rPr>
    </w:lvl>
    <w:lvl w:ilvl="3">
      <w:start w:val="1"/>
      <w:numFmt w:val="bullet"/>
      <w:lvlText w:val=""/>
      <w:lvlJc w:val="left"/>
      <w:pPr>
        <w:tabs>
          <w:tab w:val="num" w:pos="1728"/>
        </w:tabs>
        <w:ind w:left="1728" w:hanging="648"/>
      </w:pPr>
      <w:rPr>
        <w:rFonts w:ascii="Symbol" w:hAnsi="Symbol" w:cs="Symbol" w:hint="default"/>
        <w:color w:val="auto"/>
        <w:sz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2" w15:restartNumberingAfterBreak="0">
    <w:nsid w:val="7362469D"/>
    <w:multiLevelType w:val="hybridMultilevel"/>
    <w:tmpl w:val="373691B4"/>
    <w:lvl w:ilvl="0" w:tplc="187E197E">
      <w:start w:val="1"/>
      <w:numFmt w:val="decimal"/>
      <w:lvlText w:val="%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63" w15:restartNumberingAfterBreak="0">
    <w:nsid w:val="73A84A77"/>
    <w:multiLevelType w:val="multilevel"/>
    <w:tmpl w:val="E6CE0610"/>
    <w:lvl w:ilvl="0">
      <w:start w:val="1"/>
      <w:numFmt w:val="lowerLetter"/>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Letter"/>
      <w:lvlText w:val="%3)"/>
      <w:lvlJc w:val="lef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64" w15:restartNumberingAfterBreak="0">
    <w:nsid w:val="75546BF4"/>
    <w:multiLevelType w:val="multilevel"/>
    <w:tmpl w:val="57B092C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5" w15:restartNumberingAfterBreak="0">
    <w:nsid w:val="75825FB8"/>
    <w:multiLevelType w:val="multilevel"/>
    <w:tmpl w:val="DC38F1EE"/>
    <w:lvl w:ilvl="0">
      <w:start w:val="1"/>
      <w:numFmt w:val="decimal"/>
      <w:lvlText w:val="%1."/>
      <w:lvlJc w:val="left"/>
      <w:pPr>
        <w:tabs>
          <w:tab w:val="num" w:pos="432"/>
        </w:tabs>
        <w:ind w:left="432" w:hanging="432"/>
      </w:pPr>
      <w:rPr>
        <w:b/>
        <w:bCs/>
      </w:rPr>
    </w:lvl>
    <w:lvl w:ilvl="1">
      <w:start w:val="1"/>
      <w:numFmt w:val="decimal"/>
      <w:lvlText w:val="%1.%2."/>
      <w:lvlJc w:val="left"/>
      <w:pPr>
        <w:tabs>
          <w:tab w:val="num" w:pos="576"/>
        </w:tabs>
        <w:ind w:left="576" w:hanging="576"/>
      </w:pPr>
      <w:rPr>
        <w:b/>
        <w:bCs/>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6" w15:restartNumberingAfterBreak="0">
    <w:nsid w:val="779B3F18"/>
    <w:multiLevelType w:val="multilevel"/>
    <w:tmpl w:val="22102C9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7" w15:restartNumberingAfterBreak="0">
    <w:nsid w:val="7833095B"/>
    <w:multiLevelType w:val="hybridMultilevel"/>
    <w:tmpl w:val="155CA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3990344">
    <w:abstractNumId w:val="30"/>
  </w:num>
  <w:num w:numId="2" w16cid:durableId="711345202">
    <w:abstractNumId w:val="46"/>
  </w:num>
  <w:num w:numId="3" w16cid:durableId="2063021531">
    <w:abstractNumId w:val="51"/>
  </w:num>
  <w:num w:numId="4" w16cid:durableId="1659265675">
    <w:abstractNumId w:val="32"/>
  </w:num>
  <w:num w:numId="5" w16cid:durableId="1292245768">
    <w:abstractNumId w:val="27"/>
  </w:num>
  <w:num w:numId="6" w16cid:durableId="1710954996">
    <w:abstractNumId w:val="16"/>
  </w:num>
  <w:num w:numId="7" w16cid:durableId="2007398250">
    <w:abstractNumId w:val="24"/>
  </w:num>
  <w:num w:numId="8" w16cid:durableId="1706901737">
    <w:abstractNumId w:val="57"/>
  </w:num>
  <w:num w:numId="9" w16cid:durableId="686175108">
    <w:abstractNumId w:val="28"/>
  </w:num>
  <w:num w:numId="10" w16cid:durableId="1252130847">
    <w:abstractNumId w:val="44"/>
  </w:num>
  <w:num w:numId="11" w16cid:durableId="911237202">
    <w:abstractNumId w:val="26"/>
  </w:num>
  <w:num w:numId="12" w16cid:durableId="1569069386">
    <w:abstractNumId w:val="33"/>
  </w:num>
  <w:num w:numId="13" w16cid:durableId="1420323606">
    <w:abstractNumId w:val="9"/>
  </w:num>
  <w:num w:numId="14" w16cid:durableId="1971787109">
    <w:abstractNumId w:val="15"/>
  </w:num>
  <w:num w:numId="15" w16cid:durableId="1335373804">
    <w:abstractNumId w:val="53"/>
  </w:num>
  <w:num w:numId="16" w16cid:durableId="1055201925">
    <w:abstractNumId w:val="35"/>
  </w:num>
  <w:num w:numId="17" w16cid:durableId="1742481604">
    <w:abstractNumId w:val="64"/>
  </w:num>
  <w:num w:numId="18" w16cid:durableId="415635713">
    <w:abstractNumId w:val="6"/>
  </w:num>
  <w:num w:numId="19" w16cid:durableId="1145245235">
    <w:abstractNumId w:val="10"/>
  </w:num>
  <w:num w:numId="20" w16cid:durableId="1011764120">
    <w:abstractNumId w:val="63"/>
  </w:num>
  <w:num w:numId="21" w16cid:durableId="1865171824">
    <w:abstractNumId w:val="14"/>
  </w:num>
  <w:num w:numId="22" w16cid:durableId="1236237607">
    <w:abstractNumId w:val="55"/>
  </w:num>
  <w:num w:numId="23" w16cid:durableId="1847013387">
    <w:abstractNumId w:val="65"/>
  </w:num>
  <w:num w:numId="24" w16cid:durableId="1510556726">
    <w:abstractNumId w:val="39"/>
  </w:num>
  <w:num w:numId="25" w16cid:durableId="463736718">
    <w:abstractNumId w:val="23"/>
  </w:num>
  <w:num w:numId="26" w16cid:durableId="1231384895">
    <w:abstractNumId w:val="43"/>
  </w:num>
  <w:num w:numId="27" w16cid:durableId="415518529">
    <w:abstractNumId w:val="21"/>
  </w:num>
  <w:num w:numId="28" w16cid:durableId="739447198">
    <w:abstractNumId w:val="5"/>
  </w:num>
  <w:num w:numId="29" w16cid:durableId="938559180">
    <w:abstractNumId w:val="42"/>
  </w:num>
  <w:num w:numId="30" w16cid:durableId="1396010860">
    <w:abstractNumId w:val="41"/>
  </w:num>
  <w:num w:numId="31" w16cid:durableId="2049838481">
    <w:abstractNumId w:val="13"/>
  </w:num>
  <w:num w:numId="32" w16cid:durableId="1850170790">
    <w:abstractNumId w:val="66"/>
  </w:num>
  <w:num w:numId="33" w16cid:durableId="553081923">
    <w:abstractNumId w:val="19"/>
  </w:num>
  <w:num w:numId="34" w16cid:durableId="1190409149">
    <w:abstractNumId w:val="11"/>
  </w:num>
  <w:num w:numId="35" w16cid:durableId="1567373503">
    <w:abstractNumId w:val="4"/>
  </w:num>
  <w:num w:numId="36" w16cid:durableId="1844735380">
    <w:abstractNumId w:val="57"/>
    <w:lvlOverride w:ilvl="1">
      <w:startOverride w:val="2"/>
    </w:lvlOverride>
  </w:num>
  <w:num w:numId="37" w16cid:durableId="890192593">
    <w:abstractNumId w:val="57"/>
  </w:num>
  <w:num w:numId="38" w16cid:durableId="296494644">
    <w:abstractNumId w:val="57"/>
  </w:num>
  <w:num w:numId="39" w16cid:durableId="85880674">
    <w:abstractNumId w:val="57"/>
  </w:num>
  <w:num w:numId="40" w16cid:durableId="1783262971">
    <w:abstractNumId w:val="47"/>
    <w:lvlOverride w:ilvl="0">
      <w:startOverride w:val="1"/>
    </w:lvlOverride>
  </w:num>
  <w:num w:numId="41" w16cid:durableId="1842701612">
    <w:abstractNumId w:val="47"/>
  </w:num>
  <w:num w:numId="42" w16cid:durableId="325322151">
    <w:abstractNumId w:val="47"/>
  </w:num>
  <w:num w:numId="43" w16cid:durableId="2139714458">
    <w:abstractNumId w:val="47"/>
  </w:num>
  <w:num w:numId="44" w16cid:durableId="878518249">
    <w:abstractNumId w:val="61"/>
    <w:lvlOverride w:ilvl="2">
      <w:startOverride w:val="1"/>
    </w:lvlOverride>
  </w:num>
  <w:num w:numId="45" w16cid:durableId="1041056677">
    <w:abstractNumId w:val="61"/>
  </w:num>
  <w:num w:numId="46" w16cid:durableId="1702321662">
    <w:abstractNumId w:val="25"/>
    <w:lvlOverride w:ilvl="0">
      <w:startOverride w:val="1"/>
    </w:lvlOverride>
  </w:num>
  <w:num w:numId="47" w16cid:durableId="1750425822">
    <w:abstractNumId w:val="25"/>
  </w:num>
  <w:num w:numId="48" w16cid:durableId="130903890">
    <w:abstractNumId w:val="25"/>
  </w:num>
  <w:num w:numId="49" w16cid:durableId="1035890983">
    <w:abstractNumId w:val="25"/>
  </w:num>
  <w:num w:numId="50" w16cid:durableId="545141975">
    <w:abstractNumId w:val="25"/>
  </w:num>
  <w:num w:numId="51" w16cid:durableId="1667976871">
    <w:abstractNumId w:val="25"/>
  </w:num>
  <w:num w:numId="52" w16cid:durableId="1295678021">
    <w:abstractNumId w:val="25"/>
  </w:num>
  <w:num w:numId="53" w16cid:durableId="2043900414">
    <w:abstractNumId w:val="31"/>
    <w:lvlOverride w:ilvl="0">
      <w:startOverride w:val="1"/>
    </w:lvlOverride>
  </w:num>
  <w:num w:numId="54" w16cid:durableId="353656919">
    <w:abstractNumId w:val="31"/>
  </w:num>
  <w:num w:numId="55" w16cid:durableId="1356732136">
    <w:abstractNumId w:val="22"/>
    <w:lvlOverride w:ilvl="0">
      <w:startOverride w:val="1"/>
    </w:lvlOverride>
  </w:num>
  <w:num w:numId="56" w16cid:durableId="696732430">
    <w:abstractNumId w:val="22"/>
  </w:num>
  <w:num w:numId="57" w16cid:durableId="2100327786">
    <w:abstractNumId w:val="12"/>
    <w:lvlOverride w:ilvl="0">
      <w:startOverride w:val="1"/>
    </w:lvlOverride>
  </w:num>
  <w:num w:numId="58" w16cid:durableId="359933312">
    <w:abstractNumId w:val="12"/>
  </w:num>
  <w:num w:numId="59" w16cid:durableId="191067836">
    <w:abstractNumId w:val="48"/>
    <w:lvlOverride w:ilvl="1">
      <w:startOverride w:val="1"/>
    </w:lvlOverride>
  </w:num>
  <w:num w:numId="60" w16cid:durableId="1012029816">
    <w:abstractNumId w:val="48"/>
  </w:num>
  <w:num w:numId="61" w16cid:durableId="608204319">
    <w:abstractNumId w:val="48"/>
  </w:num>
  <w:num w:numId="62" w16cid:durableId="1391659690">
    <w:abstractNumId w:val="48"/>
  </w:num>
  <w:num w:numId="63" w16cid:durableId="1280449886">
    <w:abstractNumId w:val="48"/>
  </w:num>
  <w:num w:numId="64" w16cid:durableId="1543126850">
    <w:abstractNumId w:val="48"/>
  </w:num>
  <w:num w:numId="65" w16cid:durableId="652031955">
    <w:abstractNumId w:val="48"/>
  </w:num>
  <w:num w:numId="66" w16cid:durableId="814643571">
    <w:abstractNumId w:val="48"/>
  </w:num>
  <w:num w:numId="67" w16cid:durableId="118305054">
    <w:abstractNumId w:val="48"/>
  </w:num>
  <w:num w:numId="68" w16cid:durableId="1145202902">
    <w:abstractNumId w:val="59"/>
  </w:num>
  <w:num w:numId="69" w16cid:durableId="1252081907">
    <w:abstractNumId w:val="59"/>
  </w:num>
  <w:num w:numId="70" w16cid:durableId="2041973888">
    <w:abstractNumId w:val="59"/>
  </w:num>
  <w:num w:numId="71" w16cid:durableId="519398067">
    <w:abstractNumId w:val="18"/>
    <w:lvlOverride w:ilvl="0">
      <w:startOverride w:val="1"/>
    </w:lvlOverride>
  </w:num>
  <w:num w:numId="72" w16cid:durableId="243301851">
    <w:abstractNumId w:val="8"/>
    <w:lvlOverride w:ilvl="1">
      <w:startOverride w:val="1"/>
    </w:lvlOverride>
  </w:num>
  <w:num w:numId="73" w16cid:durableId="1332177761">
    <w:abstractNumId w:val="8"/>
  </w:num>
  <w:num w:numId="74" w16cid:durableId="1104837681">
    <w:abstractNumId w:val="8"/>
  </w:num>
  <w:num w:numId="75" w16cid:durableId="233662592">
    <w:abstractNumId w:val="18"/>
  </w:num>
  <w:num w:numId="76" w16cid:durableId="1103383161">
    <w:abstractNumId w:val="18"/>
  </w:num>
  <w:num w:numId="77" w16cid:durableId="774596733">
    <w:abstractNumId w:val="18"/>
  </w:num>
  <w:num w:numId="78" w16cid:durableId="1585921162">
    <w:abstractNumId w:val="18"/>
  </w:num>
  <w:num w:numId="79" w16cid:durableId="562060269">
    <w:abstractNumId w:val="54"/>
    <w:lvlOverride w:ilvl="0">
      <w:startOverride w:val="1"/>
    </w:lvlOverride>
  </w:num>
  <w:num w:numId="80" w16cid:durableId="1862236953">
    <w:abstractNumId w:val="54"/>
  </w:num>
  <w:num w:numId="81" w16cid:durableId="809325209">
    <w:abstractNumId w:val="54"/>
  </w:num>
  <w:num w:numId="82" w16cid:durableId="1573658264">
    <w:abstractNumId w:val="54"/>
  </w:num>
  <w:num w:numId="83" w16cid:durableId="445388756">
    <w:abstractNumId w:val="18"/>
  </w:num>
  <w:num w:numId="84" w16cid:durableId="1306230498">
    <w:abstractNumId w:val="60"/>
    <w:lvlOverride w:ilvl="0">
      <w:startOverride w:val="1"/>
    </w:lvlOverride>
  </w:num>
  <w:num w:numId="85" w16cid:durableId="215819381">
    <w:abstractNumId w:val="60"/>
  </w:num>
  <w:num w:numId="86" w16cid:durableId="213078549">
    <w:abstractNumId w:val="60"/>
  </w:num>
  <w:num w:numId="87" w16cid:durableId="1613904889">
    <w:abstractNumId w:val="60"/>
  </w:num>
  <w:num w:numId="88" w16cid:durableId="1097945498">
    <w:abstractNumId w:val="60"/>
  </w:num>
  <w:num w:numId="89" w16cid:durableId="153767137">
    <w:abstractNumId w:val="18"/>
  </w:num>
  <w:num w:numId="90" w16cid:durableId="1194341456">
    <w:abstractNumId w:val="49"/>
    <w:lvlOverride w:ilvl="0">
      <w:startOverride w:val="1"/>
    </w:lvlOverride>
  </w:num>
  <w:num w:numId="91" w16cid:durableId="1988316361">
    <w:abstractNumId w:val="49"/>
  </w:num>
  <w:num w:numId="92" w16cid:durableId="528379004">
    <w:abstractNumId w:val="22"/>
  </w:num>
  <w:num w:numId="93" w16cid:durableId="581986737">
    <w:abstractNumId w:val="22"/>
    <w:lvlOverride w:ilvl="2">
      <w:startOverride w:val="1"/>
    </w:lvlOverride>
  </w:num>
  <w:num w:numId="94" w16cid:durableId="1264802047">
    <w:abstractNumId w:val="22"/>
  </w:num>
  <w:num w:numId="95" w16cid:durableId="1062021283">
    <w:abstractNumId w:val="22"/>
  </w:num>
  <w:num w:numId="96" w16cid:durableId="516234783">
    <w:abstractNumId w:val="22"/>
  </w:num>
  <w:num w:numId="97" w16cid:durableId="1355033046">
    <w:abstractNumId w:val="49"/>
  </w:num>
  <w:num w:numId="98" w16cid:durableId="1245452595">
    <w:abstractNumId w:val="49"/>
  </w:num>
  <w:num w:numId="99" w16cid:durableId="997803897">
    <w:abstractNumId w:val="49"/>
  </w:num>
  <w:num w:numId="100" w16cid:durableId="1937907445">
    <w:abstractNumId w:val="17"/>
  </w:num>
  <w:num w:numId="101" w16cid:durableId="1670021008">
    <w:abstractNumId w:val="38"/>
  </w:num>
  <w:num w:numId="102" w16cid:durableId="633676169">
    <w:abstractNumId w:val="58"/>
  </w:num>
  <w:num w:numId="103" w16cid:durableId="1122649826">
    <w:abstractNumId w:val="50"/>
  </w:num>
  <w:num w:numId="104" w16cid:durableId="318313522">
    <w:abstractNumId w:val="56"/>
  </w:num>
  <w:num w:numId="105" w16cid:durableId="536041500">
    <w:abstractNumId w:val="52"/>
  </w:num>
  <w:num w:numId="106" w16cid:durableId="1605965503">
    <w:abstractNumId w:val="29"/>
  </w:num>
  <w:num w:numId="107" w16cid:durableId="1120682568">
    <w:abstractNumId w:val="0"/>
  </w:num>
  <w:num w:numId="108" w16cid:durableId="1981228251">
    <w:abstractNumId w:val="1"/>
  </w:num>
  <w:num w:numId="109" w16cid:durableId="1686205810">
    <w:abstractNumId w:val="2"/>
  </w:num>
  <w:num w:numId="110" w16cid:durableId="1492911871">
    <w:abstractNumId w:val="3"/>
  </w:num>
  <w:num w:numId="111" w16cid:durableId="548760443">
    <w:abstractNumId w:val="62"/>
  </w:num>
  <w:num w:numId="112" w16cid:durableId="1011836398">
    <w:abstractNumId w:val="7"/>
  </w:num>
  <w:num w:numId="113" w16cid:durableId="470055150">
    <w:abstractNumId w:val="67"/>
  </w:num>
  <w:num w:numId="114" w16cid:durableId="564219847">
    <w:abstractNumId w:val="36"/>
  </w:num>
  <w:num w:numId="115" w16cid:durableId="639455997">
    <w:abstractNumId w:val="20"/>
  </w:num>
  <w:num w:numId="116" w16cid:durableId="2010521218">
    <w:abstractNumId w:val="34"/>
  </w:num>
  <w:num w:numId="117" w16cid:durableId="1893885336">
    <w:abstractNumId w:val="45"/>
  </w:num>
  <w:num w:numId="118" w16cid:durableId="1542552893">
    <w:abstractNumId w:val="40"/>
  </w:num>
  <w:num w:numId="119" w16cid:durableId="1195076783">
    <w:abstractNumId w:val="37"/>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A3"/>
    <w:rsid w:val="00002377"/>
    <w:rsid w:val="00006407"/>
    <w:rsid w:val="0001259B"/>
    <w:rsid w:val="00014565"/>
    <w:rsid w:val="00015C87"/>
    <w:rsid w:val="00016854"/>
    <w:rsid w:val="00023971"/>
    <w:rsid w:val="0004520F"/>
    <w:rsid w:val="000530BE"/>
    <w:rsid w:val="00054D6A"/>
    <w:rsid w:val="00063AA2"/>
    <w:rsid w:val="00066DF2"/>
    <w:rsid w:val="0007454E"/>
    <w:rsid w:val="0009558F"/>
    <w:rsid w:val="000963BD"/>
    <w:rsid w:val="000B1ADD"/>
    <w:rsid w:val="000B7F0C"/>
    <w:rsid w:val="000C787D"/>
    <w:rsid w:val="000D593B"/>
    <w:rsid w:val="000E36AE"/>
    <w:rsid w:val="000E4DA2"/>
    <w:rsid w:val="000E567A"/>
    <w:rsid w:val="000E56A7"/>
    <w:rsid w:val="000F209E"/>
    <w:rsid w:val="00102335"/>
    <w:rsid w:val="00113A80"/>
    <w:rsid w:val="0011670E"/>
    <w:rsid w:val="001254D7"/>
    <w:rsid w:val="001359C6"/>
    <w:rsid w:val="00136BED"/>
    <w:rsid w:val="00137C6D"/>
    <w:rsid w:val="001437AF"/>
    <w:rsid w:val="00162AA8"/>
    <w:rsid w:val="001714A1"/>
    <w:rsid w:val="001716C8"/>
    <w:rsid w:val="00195770"/>
    <w:rsid w:val="001A0437"/>
    <w:rsid w:val="001B06D7"/>
    <w:rsid w:val="001D6573"/>
    <w:rsid w:val="001D7614"/>
    <w:rsid w:val="001E6694"/>
    <w:rsid w:val="00207196"/>
    <w:rsid w:val="0025105B"/>
    <w:rsid w:val="002751BD"/>
    <w:rsid w:val="00282789"/>
    <w:rsid w:val="00285E0B"/>
    <w:rsid w:val="002A104F"/>
    <w:rsid w:val="002A3D06"/>
    <w:rsid w:val="002A42AA"/>
    <w:rsid w:val="002A474D"/>
    <w:rsid w:val="002A5CDE"/>
    <w:rsid w:val="002A6F8D"/>
    <w:rsid w:val="002B46FF"/>
    <w:rsid w:val="002B54E4"/>
    <w:rsid w:val="002C125D"/>
    <w:rsid w:val="002C62DB"/>
    <w:rsid w:val="002C7246"/>
    <w:rsid w:val="002D39E9"/>
    <w:rsid w:val="002D6847"/>
    <w:rsid w:val="002E2204"/>
    <w:rsid w:val="002E33D5"/>
    <w:rsid w:val="002E5719"/>
    <w:rsid w:val="002F1DC5"/>
    <w:rsid w:val="003049D8"/>
    <w:rsid w:val="00307B40"/>
    <w:rsid w:val="00315D7F"/>
    <w:rsid w:val="0032158C"/>
    <w:rsid w:val="00322538"/>
    <w:rsid w:val="003239CB"/>
    <w:rsid w:val="003252E0"/>
    <w:rsid w:val="003330B6"/>
    <w:rsid w:val="0033527A"/>
    <w:rsid w:val="00342334"/>
    <w:rsid w:val="003425DA"/>
    <w:rsid w:val="003644B9"/>
    <w:rsid w:val="00364D3A"/>
    <w:rsid w:val="003671EE"/>
    <w:rsid w:val="003745B3"/>
    <w:rsid w:val="00380AA0"/>
    <w:rsid w:val="00391C5C"/>
    <w:rsid w:val="003928B6"/>
    <w:rsid w:val="00395712"/>
    <w:rsid w:val="003A0184"/>
    <w:rsid w:val="003A11F6"/>
    <w:rsid w:val="003A42EC"/>
    <w:rsid w:val="003A46F4"/>
    <w:rsid w:val="003A5C04"/>
    <w:rsid w:val="003C1E49"/>
    <w:rsid w:val="003C3A2A"/>
    <w:rsid w:val="003D2565"/>
    <w:rsid w:val="003D2C38"/>
    <w:rsid w:val="003F04D5"/>
    <w:rsid w:val="0040334C"/>
    <w:rsid w:val="00405C38"/>
    <w:rsid w:val="0041436B"/>
    <w:rsid w:val="00420BF3"/>
    <w:rsid w:val="00423E3C"/>
    <w:rsid w:val="004402C0"/>
    <w:rsid w:val="004506FC"/>
    <w:rsid w:val="00453A2D"/>
    <w:rsid w:val="00460C97"/>
    <w:rsid w:val="00461688"/>
    <w:rsid w:val="00462037"/>
    <w:rsid w:val="004715AA"/>
    <w:rsid w:val="00475BB0"/>
    <w:rsid w:val="004768D1"/>
    <w:rsid w:val="004839F6"/>
    <w:rsid w:val="00493000"/>
    <w:rsid w:val="004A0CA8"/>
    <w:rsid w:val="004B2C4F"/>
    <w:rsid w:val="004B708E"/>
    <w:rsid w:val="004D4207"/>
    <w:rsid w:val="004D6F52"/>
    <w:rsid w:val="004E1CB4"/>
    <w:rsid w:val="004F4BDD"/>
    <w:rsid w:val="00500C2D"/>
    <w:rsid w:val="00502895"/>
    <w:rsid w:val="00503AA5"/>
    <w:rsid w:val="0050405C"/>
    <w:rsid w:val="00507A87"/>
    <w:rsid w:val="00520B75"/>
    <w:rsid w:val="00524C91"/>
    <w:rsid w:val="00531247"/>
    <w:rsid w:val="0053316F"/>
    <w:rsid w:val="0053634D"/>
    <w:rsid w:val="00542B22"/>
    <w:rsid w:val="005511ED"/>
    <w:rsid w:val="0056301C"/>
    <w:rsid w:val="00574B03"/>
    <w:rsid w:val="00575F21"/>
    <w:rsid w:val="00575FED"/>
    <w:rsid w:val="005843B4"/>
    <w:rsid w:val="00587870"/>
    <w:rsid w:val="00594F90"/>
    <w:rsid w:val="005A1221"/>
    <w:rsid w:val="005D6D95"/>
    <w:rsid w:val="005E04A9"/>
    <w:rsid w:val="005E3270"/>
    <w:rsid w:val="005E369A"/>
    <w:rsid w:val="00601381"/>
    <w:rsid w:val="00625A25"/>
    <w:rsid w:val="00630ED9"/>
    <w:rsid w:val="00637EBF"/>
    <w:rsid w:val="0064428A"/>
    <w:rsid w:val="00646123"/>
    <w:rsid w:val="006567DD"/>
    <w:rsid w:val="00662503"/>
    <w:rsid w:val="00663622"/>
    <w:rsid w:val="00666D7D"/>
    <w:rsid w:val="00683FE1"/>
    <w:rsid w:val="006A0345"/>
    <w:rsid w:val="006A2A3B"/>
    <w:rsid w:val="006A75CF"/>
    <w:rsid w:val="006B3A52"/>
    <w:rsid w:val="006B6140"/>
    <w:rsid w:val="006C15EA"/>
    <w:rsid w:val="006C1DAB"/>
    <w:rsid w:val="006D4E34"/>
    <w:rsid w:val="006D60D5"/>
    <w:rsid w:val="006E6E4E"/>
    <w:rsid w:val="006F082B"/>
    <w:rsid w:val="006F1ADE"/>
    <w:rsid w:val="00731233"/>
    <w:rsid w:val="00731E53"/>
    <w:rsid w:val="0073291E"/>
    <w:rsid w:val="00743DAD"/>
    <w:rsid w:val="0074717F"/>
    <w:rsid w:val="00751828"/>
    <w:rsid w:val="00770B27"/>
    <w:rsid w:val="00777155"/>
    <w:rsid w:val="00783DFE"/>
    <w:rsid w:val="0078507C"/>
    <w:rsid w:val="007A6AA9"/>
    <w:rsid w:val="007D698A"/>
    <w:rsid w:val="007E6791"/>
    <w:rsid w:val="007F46FD"/>
    <w:rsid w:val="007F5590"/>
    <w:rsid w:val="00802112"/>
    <w:rsid w:val="0080721C"/>
    <w:rsid w:val="00811145"/>
    <w:rsid w:val="008123BF"/>
    <w:rsid w:val="00821D37"/>
    <w:rsid w:val="00824968"/>
    <w:rsid w:val="00826307"/>
    <w:rsid w:val="008268B0"/>
    <w:rsid w:val="00836E1A"/>
    <w:rsid w:val="00843440"/>
    <w:rsid w:val="00843F54"/>
    <w:rsid w:val="0084415F"/>
    <w:rsid w:val="00846FA6"/>
    <w:rsid w:val="00847685"/>
    <w:rsid w:val="00851892"/>
    <w:rsid w:val="00865BE0"/>
    <w:rsid w:val="00875066"/>
    <w:rsid w:val="00894BC4"/>
    <w:rsid w:val="008A06C1"/>
    <w:rsid w:val="008B6B70"/>
    <w:rsid w:val="008C1B4E"/>
    <w:rsid w:val="008D20A4"/>
    <w:rsid w:val="008D710F"/>
    <w:rsid w:val="008E1CF1"/>
    <w:rsid w:val="008E2611"/>
    <w:rsid w:val="008E5B8C"/>
    <w:rsid w:val="008E7633"/>
    <w:rsid w:val="008F1340"/>
    <w:rsid w:val="008F2548"/>
    <w:rsid w:val="008F287D"/>
    <w:rsid w:val="008F74EC"/>
    <w:rsid w:val="00900CC9"/>
    <w:rsid w:val="00912919"/>
    <w:rsid w:val="00925FEB"/>
    <w:rsid w:val="009529CD"/>
    <w:rsid w:val="00966269"/>
    <w:rsid w:val="009718CA"/>
    <w:rsid w:val="00984C54"/>
    <w:rsid w:val="00987E7A"/>
    <w:rsid w:val="00995D88"/>
    <w:rsid w:val="009A2C38"/>
    <w:rsid w:val="009A6341"/>
    <w:rsid w:val="009C1BB2"/>
    <w:rsid w:val="009D03D2"/>
    <w:rsid w:val="009D16E4"/>
    <w:rsid w:val="009E1165"/>
    <w:rsid w:val="009E20BE"/>
    <w:rsid w:val="009F19D9"/>
    <w:rsid w:val="009F2B02"/>
    <w:rsid w:val="009F34BF"/>
    <w:rsid w:val="009F4420"/>
    <w:rsid w:val="00A12A08"/>
    <w:rsid w:val="00A15DB2"/>
    <w:rsid w:val="00A17A80"/>
    <w:rsid w:val="00A26A4D"/>
    <w:rsid w:val="00A46043"/>
    <w:rsid w:val="00A552E8"/>
    <w:rsid w:val="00A558CF"/>
    <w:rsid w:val="00A65320"/>
    <w:rsid w:val="00A67A3A"/>
    <w:rsid w:val="00A940F6"/>
    <w:rsid w:val="00AA6321"/>
    <w:rsid w:val="00AD5BA9"/>
    <w:rsid w:val="00AE1BF7"/>
    <w:rsid w:val="00AE2823"/>
    <w:rsid w:val="00AF4AE2"/>
    <w:rsid w:val="00AF5E97"/>
    <w:rsid w:val="00B0216A"/>
    <w:rsid w:val="00B07D76"/>
    <w:rsid w:val="00B10032"/>
    <w:rsid w:val="00B121F0"/>
    <w:rsid w:val="00B144C5"/>
    <w:rsid w:val="00B20BBA"/>
    <w:rsid w:val="00B32526"/>
    <w:rsid w:val="00B544E1"/>
    <w:rsid w:val="00B637F0"/>
    <w:rsid w:val="00B76613"/>
    <w:rsid w:val="00BA1311"/>
    <w:rsid w:val="00BA68B9"/>
    <w:rsid w:val="00BB6F32"/>
    <w:rsid w:val="00BB7831"/>
    <w:rsid w:val="00BB7AD2"/>
    <w:rsid w:val="00BC3409"/>
    <w:rsid w:val="00BC57CA"/>
    <w:rsid w:val="00BC5F45"/>
    <w:rsid w:val="00BD098E"/>
    <w:rsid w:val="00BD5B6F"/>
    <w:rsid w:val="00BD6A35"/>
    <w:rsid w:val="00BF3339"/>
    <w:rsid w:val="00C01915"/>
    <w:rsid w:val="00C140B8"/>
    <w:rsid w:val="00C15862"/>
    <w:rsid w:val="00C24425"/>
    <w:rsid w:val="00C25E21"/>
    <w:rsid w:val="00C30DC8"/>
    <w:rsid w:val="00C32A5B"/>
    <w:rsid w:val="00C32EF8"/>
    <w:rsid w:val="00C3340B"/>
    <w:rsid w:val="00C468F3"/>
    <w:rsid w:val="00C50C19"/>
    <w:rsid w:val="00C64030"/>
    <w:rsid w:val="00C67B2D"/>
    <w:rsid w:val="00C73E9D"/>
    <w:rsid w:val="00CB2478"/>
    <w:rsid w:val="00CC6886"/>
    <w:rsid w:val="00CC6FC5"/>
    <w:rsid w:val="00CC78A3"/>
    <w:rsid w:val="00CD36F2"/>
    <w:rsid w:val="00CE0CEF"/>
    <w:rsid w:val="00CE7384"/>
    <w:rsid w:val="00CE7B1B"/>
    <w:rsid w:val="00CF1510"/>
    <w:rsid w:val="00CF2DE3"/>
    <w:rsid w:val="00CF3B8E"/>
    <w:rsid w:val="00D13282"/>
    <w:rsid w:val="00D3277F"/>
    <w:rsid w:val="00D3513F"/>
    <w:rsid w:val="00D36E37"/>
    <w:rsid w:val="00D52467"/>
    <w:rsid w:val="00D5317B"/>
    <w:rsid w:val="00D53567"/>
    <w:rsid w:val="00D62513"/>
    <w:rsid w:val="00D63A59"/>
    <w:rsid w:val="00D96457"/>
    <w:rsid w:val="00DA31E8"/>
    <w:rsid w:val="00DA589F"/>
    <w:rsid w:val="00DB021A"/>
    <w:rsid w:val="00DB08E0"/>
    <w:rsid w:val="00DB45D3"/>
    <w:rsid w:val="00DC6025"/>
    <w:rsid w:val="00DD11AD"/>
    <w:rsid w:val="00DD260F"/>
    <w:rsid w:val="00DE584E"/>
    <w:rsid w:val="00DE6DF9"/>
    <w:rsid w:val="00DF2081"/>
    <w:rsid w:val="00E05247"/>
    <w:rsid w:val="00E26FF0"/>
    <w:rsid w:val="00E31A3F"/>
    <w:rsid w:val="00E44D42"/>
    <w:rsid w:val="00E45D30"/>
    <w:rsid w:val="00E470A5"/>
    <w:rsid w:val="00E52602"/>
    <w:rsid w:val="00E60B76"/>
    <w:rsid w:val="00E6254C"/>
    <w:rsid w:val="00E7021D"/>
    <w:rsid w:val="00E90A6A"/>
    <w:rsid w:val="00EA14B9"/>
    <w:rsid w:val="00EB04E3"/>
    <w:rsid w:val="00EC1749"/>
    <w:rsid w:val="00EC344B"/>
    <w:rsid w:val="00EC4FB1"/>
    <w:rsid w:val="00ED1BC3"/>
    <w:rsid w:val="00ED1C91"/>
    <w:rsid w:val="00EE653B"/>
    <w:rsid w:val="00EE6C79"/>
    <w:rsid w:val="00EF2A28"/>
    <w:rsid w:val="00EF356A"/>
    <w:rsid w:val="00EF5054"/>
    <w:rsid w:val="00F05AA7"/>
    <w:rsid w:val="00F1714D"/>
    <w:rsid w:val="00F20810"/>
    <w:rsid w:val="00F30F8C"/>
    <w:rsid w:val="00F326F1"/>
    <w:rsid w:val="00F34A54"/>
    <w:rsid w:val="00F41C06"/>
    <w:rsid w:val="00F508B2"/>
    <w:rsid w:val="00F72C15"/>
    <w:rsid w:val="00F738BE"/>
    <w:rsid w:val="00F8176A"/>
    <w:rsid w:val="00F8215C"/>
    <w:rsid w:val="00F87DCD"/>
    <w:rsid w:val="00F95B2E"/>
    <w:rsid w:val="00F95DDB"/>
    <w:rsid w:val="00FA6B93"/>
    <w:rsid w:val="00FB499E"/>
    <w:rsid w:val="00FB49ED"/>
    <w:rsid w:val="00FC37A7"/>
    <w:rsid w:val="00FE3C8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1C5E4"/>
  <w15:docId w15:val="{B9083461-8648-4C99-A22F-72244738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485E"/>
    <w:rPr>
      <w:rFonts w:ascii="Times New Roman" w:eastAsia="Times New Roman" w:hAnsi="Times New Roman" w:cs="Times New Roman"/>
      <w:sz w:val="24"/>
      <w:szCs w:val="24"/>
      <w:lang w:eastAsia="ar-SA"/>
    </w:rPr>
  </w:style>
  <w:style w:type="paragraph" w:styleId="Nagwek1">
    <w:name w:val="heading 1"/>
    <w:basedOn w:val="Normalny"/>
    <w:next w:val="Lista"/>
    <w:link w:val="Nagwek1Znak"/>
    <w:qFormat/>
    <w:rsid w:val="0011485E"/>
    <w:pPr>
      <w:keepNext/>
      <w:spacing w:before="240" w:after="60"/>
      <w:outlineLvl w:val="0"/>
    </w:pPr>
    <w:rPr>
      <w:rFonts w:cs="Arial"/>
      <w:b/>
      <w:bCs/>
      <w:kern w:val="2"/>
      <w:sz w:val="28"/>
      <w:szCs w:val="32"/>
    </w:rPr>
  </w:style>
  <w:style w:type="paragraph" w:styleId="Nagwek2">
    <w:name w:val="heading 2"/>
    <w:basedOn w:val="Normalny"/>
    <w:next w:val="Normalny"/>
    <w:link w:val="Nagwek2Znak"/>
    <w:qFormat/>
    <w:rsid w:val="0011485E"/>
    <w:pPr>
      <w:keepNext/>
      <w:numPr>
        <w:ilvl w:val="1"/>
        <w:numId w:val="1"/>
      </w:numPr>
      <w:spacing w:before="120" w:after="120"/>
      <w:jc w:val="both"/>
      <w:outlineLvl w:val="1"/>
    </w:pPr>
    <w:rPr>
      <w:rFonts w:cs="Arial"/>
      <w:b/>
      <w:bCs/>
      <w:iCs/>
    </w:rPr>
  </w:style>
  <w:style w:type="paragraph" w:styleId="Nagwek3">
    <w:name w:val="heading 3"/>
    <w:basedOn w:val="Normalny"/>
    <w:next w:val="Normalny"/>
    <w:link w:val="Nagwek3Znak"/>
    <w:qFormat/>
    <w:rsid w:val="0011485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11485E"/>
    <w:pPr>
      <w:keepNext/>
      <w:spacing w:before="240" w:after="60"/>
      <w:outlineLvl w:val="3"/>
    </w:pPr>
    <w:rPr>
      <w:b/>
      <w:bCs/>
      <w:sz w:val="28"/>
      <w:szCs w:val="28"/>
    </w:rPr>
  </w:style>
  <w:style w:type="paragraph" w:styleId="Nagwek5">
    <w:name w:val="heading 5"/>
    <w:basedOn w:val="Normalny"/>
    <w:next w:val="Normalny"/>
    <w:link w:val="Nagwek5Znak"/>
    <w:qFormat/>
    <w:rsid w:val="0011485E"/>
    <w:pPr>
      <w:spacing w:before="240" w:after="60"/>
      <w:outlineLvl w:val="4"/>
    </w:pPr>
    <w:rPr>
      <w:b/>
      <w:bCs/>
      <w:i/>
      <w:iCs/>
      <w:sz w:val="26"/>
      <w:szCs w:val="26"/>
    </w:rPr>
  </w:style>
  <w:style w:type="paragraph" w:styleId="Nagwek6">
    <w:name w:val="heading 6"/>
    <w:basedOn w:val="Normalny"/>
    <w:next w:val="Normalny"/>
    <w:link w:val="Nagwek6Znak"/>
    <w:qFormat/>
    <w:rsid w:val="0011485E"/>
    <w:pPr>
      <w:spacing w:before="240" w:after="60"/>
      <w:outlineLvl w:val="5"/>
    </w:pPr>
    <w:rPr>
      <w:b/>
      <w:bCs/>
      <w:sz w:val="22"/>
      <w:szCs w:val="22"/>
    </w:rPr>
  </w:style>
  <w:style w:type="paragraph" w:styleId="Nagwek7">
    <w:name w:val="heading 7"/>
    <w:basedOn w:val="Normalny"/>
    <w:next w:val="Normalny"/>
    <w:link w:val="Nagwek7Znak"/>
    <w:qFormat/>
    <w:rsid w:val="0011485E"/>
    <w:pPr>
      <w:spacing w:before="240" w:after="60"/>
      <w:outlineLvl w:val="6"/>
    </w:pPr>
  </w:style>
  <w:style w:type="paragraph" w:styleId="Nagwek8">
    <w:name w:val="heading 8"/>
    <w:basedOn w:val="Normalny"/>
    <w:next w:val="Normalny"/>
    <w:link w:val="Nagwek8Znak"/>
    <w:qFormat/>
    <w:rsid w:val="0011485E"/>
    <w:pPr>
      <w:spacing w:before="240" w:after="60"/>
      <w:outlineLvl w:val="7"/>
    </w:pPr>
    <w:rPr>
      <w:i/>
      <w:iCs/>
    </w:rPr>
  </w:style>
  <w:style w:type="paragraph" w:styleId="Nagwek9">
    <w:name w:val="heading 9"/>
    <w:basedOn w:val="Normalny"/>
    <w:next w:val="Normalny"/>
    <w:link w:val="Nagwek9Znak"/>
    <w:qFormat/>
    <w:rsid w:val="0011485E"/>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11485E"/>
    <w:rPr>
      <w:rFonts w:ascii="Times New Roman" w:eastAsia="Times New Roman" w:hAnsi="Times New Roman" w:cs="Arial"/>
      <w:b/>
      <w:bCs/>
      <w:kern w:val="2"/>
      <w:sz w:val="28"/>
      <w:szCs w:val="32"/>
      <w:lang w:eastAsia="ar-SA"/>
    </w:rPr>
  </w:style>
  <w:style w:type="character" w:customStyle="1" w:styleId="Nagwek2Znak">
    <w:name w:val="Nagłówek 2 Znak"/>
    <w:basedOn w:val="Domylnaczcionkaakapitu"/>
    <w:link w:val="Nagwek2"/>
    <w:qFormat/>
    <w:rsid w:val="0011485E"/>
    <w:rPr>
      <w:rFonts w:ascii="Times New Roman" w:eastAsia="Times New Roman" w:hAnsi="Times New Roman" w:cs="Arial"/>
      <w:b/>
      <w:bCs/>
      <w:iCs/>
      <w:sz w:val="24"/>
      <w:szCs w:val="24"/>
      <w:lang w:eastAsia="ar-SA"/>
    </w:rPr>
  </w:style>
  <w:style w:type="character" w:customStyle="1" w:styleId="Nagwek3Znak">
    <w:name w:val="Nagłówek 3 Znak"/>
    <w:basedOn w:val="Domylnaczcionkaakapitu"/>
    <w:link w:val="Nagwek3"/>
    <w:qFormat/>
    <w:rsid w:val="0011485E"/>
    <w:rPr>
      <w:rFonts w:ascii="Arial" w:eastAsia="Times New Roman" w:hAnsi="Arial" w:cs="Arial"/>
      <w:b/>
      <w:bCs/>
      <w:sz w:val="26"/>
      <w:szCs w:val="26"/>
      <w:lang w:eastAsia="ar-SA"/>
    </w:rPr>
  </w:style>
  <w:style w:type="character" w:customStyle="1" w:styleId="Nagwek4Znak">
    <w:name w:val="Nagłówek 4 Znak"/>
    <w:basedOn w:val="Domylnaczcionkaakapitu"/>
    <w:link w:val="Nagwek4"/>
    <w:qFormat/>
    <w:rsid w:val="0011485E"/>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qFormat/>
    <w:rsid w:val="0011485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qFormat/>
    <w:rsid w:val="0011485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qFormat/>
    <w:rsid w:val="0011485E"/>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qFormat/>
    <w:rsid w:val="0011485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qFormat/>
    <w:rsid w:val="0011485E"/>
    <w:rPr>
      <w:rFonts w:ascii="Arial" w:eastAsia="Times New Roman" w:hAnsi="Arial" w:cs="Arial"/>
      <w:lang w:eastAsia="ar-SA"/>
    </w:rPr>
  </w:style>
  <w:style w:type="character" w:customStyle="1" w:styleId="TekstpodstawowyZnak">
    <w:name w:val="Tekst podstawowy Znak"/>
    <w:basedOn w:val="Domylnaczcionkaakapitu"/>
    <w:link w:val="Tekstpodstawowy"/>
    <w:qFormat/>
    <w:rsid w:val="0011485E"/>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qFormat/>
    <w:rsid w:val="0011485E"/>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qFormat/>
    <w:rsid w:val="0011485E"/>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qFormat/>
    <w:rsid w:val="0011485E"/>
    <w:rPr>
      <w:rFonts w:ascii="Times New Roman" w:eastAsia="Times New Roman" w:hAnsi="Times New Roman" w:cs="Times New Roman"/>
      <w:sz w:val="24"/>
      <w:szCs w:val="24"/>
      <w:lang w:eastAsia="ar-SA"/>
    </w:rPr>
  </w:style>
  <w:style w:type="character" w:customStyle="1" w:styleId="pkt1">
    <w:name w:val="pkt. 1"/>
    <w:qFormat/>
    <w:rsid w:val="0011485E"/>
    <w:rPr>
      <w:rFonts w:ascii="Times New Roman" w:hAnsi="Times New Roman"/>
      <w:b/>
      <w:bCs/>
      <w:sz w:val="24"/>
    </w:rPr>
  </w:style>
  <w:style w:type="character" w:styleId="Odwoaniedokomentarza">
    <w:name w:val="annotation reference"/>
    <w:semiHidden/>
    <w:qFormat/>
    <w:rsid w:val="0011485E"/>
    <w:rPr>
      <w:sz w:val="16"/>
      <w:szCs w:val="16"/>
    </w:rPr>
  </w:style>
  <w:style w:type="character" w:customStyle="1" w:styleId="TekstkomentarzaZnak">
    <w:name w:val="Tekst komentarza Znak"/>
    <w:basedOn w:val="Domylnaczcionkaakapitu"/>
    <w:link w:val="Tekstkomentarza"/>
    <w:semiHidden/>
    <w:qFormat/>
    <w:rsid w:val="0011485E"/>
    <w:rPr>
      <w:rFonts w:ascii="Times New Roman" w:eastAsia="Times New Roman" w:hAnsi="Times New Roman" w:cs="Times New Roman"/>
      <w:sz w:val="20"/>
      <w:szCs w:val="20"/>
      <w:lang w:eastAsia="ar-SA"/>
    </w:rPr>
  </w:style>
  <w:style w:type="character" w:customStyle="1" w:styleId="TematkomentarzaZnak">
    <w:name w:val="Temat komentarza Znak"/>
    <w:basedOn w:val="TekstkomentarzaZnak"/>
    <w:link w:val="Tematkomentarza"/>
    <w:semiHidden/>
    <w:qFormat/>
    <w:rsid w:val="0011485E"/>
    <w:rPr>
      <w:rFonts w:ascii="Times New Roman" w:eastAsia="Times New Roman" w:hAnsi="Times New Roman" w:cs="Times New Roman"/>
      <w:b/>
      <w:bCs/>
      <w:sz w:val="20"/>
      <w:szCs w:val="20"/>
      <w:lang w:eastAsia="ar-SA"/>
    </w:rPr>
  </w:style>
  <w:style w:type="character" w:customStyle="1" w:styleId="TekstdymkaZnak">
    <w:name w:val="Tekst dymka Znak"/>
    <w:basedOn w:val="Domylnaczcionkaakapitu"/>
    <w:link w:val="Tekstdymka"/>
    <w:semiHidden/>
    <w:qFormat/>
    <w:rsid w:val="0011485E"/>
    <w:rPr>
      <w:rFonts w:ascii="Tahoma" w:eastAsia="Times New Roman" w:hAnsi="Tahoma" w:cs="Tahoma"/>
      <w:sz w:val="16"/>
      <w:szCs w:val="16"/>
      <w:lang w:eastAsia="ar-SA"/>
    </w:rPr>
  </w:style>
  <w:style w:type="character" w:customStyle="1" w:styleId="czeinternetowe">
    <w:name w:val="Łącze internetowe"/>
    <w:rsid w:val="0011485E"/>
    <w:rPr>
      <w:color w:val="0000FF"/>
      <w:u w:val="single"/>
    </w:rPr>
  </w:style>
  <w:style w:type="character" w:customStyle="1" w:styleId="WW8Num1z6">
    <w:name w:val="WW8Num1z6"/>
    <w:qFormat/>
    <w:rsid w:val="0011485E"/>
  </w:style>
  <w:style w:type="character" w:customStyle="1" w:styleId="Tekstpodstawowy2Znak">
    <w:name w:val="Tekst podstawowy 2 Znak"/>
    <w:basedOn w:val="Domylnaczcionkaakapitu"/>
    <w:link w:val="Tekstpodstawowy2"/>
    <w:qFormat/>
    <w:rsid w:val="0011485E"/>
    <w:rPr>
      <w:rFonts w:ascii="Times New Roman" w:eastAsia="Times New Roman" w:hAnsi="Times New Roman" w:cs="Times New Roman"/>
      <w:sz w:val="24"/>
      <w:szCs w:val="24"/>
      <w:lang w:eastAsia="ar-SA"/>
    </w:rPr>
  </w:style>
  <w:style w:type="character" w:customStyle="1" w:styleId="Tekstpodstawowywcity3Znak">
    <w:name w:val="Tekst podstawowy wcięty 3 Znak"/>
    <w:basedOn w:val="Domylnaczcionkaakapitu"/>
    <w:link w:val="Tekstpodstawowywcity3"/>
    <w:qFormat/>
    <w:rsid w:val="0011485E"/>
    <w:rPr>
      <w:rFonts w:ascii="Times New Roman" w:eastAsia="Times New Roman" w:hAnsi="Times New Roman" w:cs="Times New Roman"/>
      <w:sz w:val="16"/>
      <w:szCs w:val="16"/>
      <w:lang w:eastAsia="pl-PL"/>
    </w:rPr>
  </w:style>
  <w:style w:type="character" w:customStyle="1" w:styleId="normaltextrun">
    <w:name w:val="normaltextrun"/>
    <w:basedOn w:val="Domylnaczcionkaakapitu"/>
    <w:qFormat/>
    <w:rsid w:val="0011485E"/>
  </w:style>
  <w:style w:type="character" w:customStyle="1" w:styleId="eop">
    <w:name w:val="eop"/>
    <w:basedOn w:val="Domylnaczcionkaakapitu"/>
    <w:qFormat/>
    <w:rsid w:val="0011485E"/>
  </w:style>
  <w:style w:type="character" w:customStyle="1" w:styleId="spellingerror">
    <w:name w:val="spellingerror"/>
    <w:basedOn w:val="Domylnaczcionkaakapitu"/>
    <w:qFormat/>
    <w:rsid w:val="0011485E"/>
  </w:style>
  <w:style w:type="character" w:customStyle="1" w:styleId="apple-converted-space">
    <w:name w:val="apple-converted-space"/>
    <w:basedOn w:val="Domylnaczcionkaakapitu"/>
    <w:qFormat/>
    <w:rsid w:val="0011485E"/>
  </w:style>
  <w:style w:type="character" w:customStyle="1" w:styleId="ZnakZnak2">
    <w:name w:val="Znak Znak2"/>
    <w:semiHidden/>
    <w:qFormat/>
    <w:rsid w:val="0011485E"/>
    <w:rPr>
      <w:sz w:val="22"/>
      <w:szCs w:val="22"/>
      <w:lang w:eastAsia="en-US"/>
    </w:rPr>
  </w:style>
  <w:style w:type="character" w:customStyle="1" w:styleId="ZnakZnak1">
    <w:name w:val="Znak Znak1"/>
    <w:semiHidden/>
    <w:qFormat/>
    <w:rsid w:val="0011485E"/>
    <w:rPr>
      <w:sz w:val="22"/>
      <w:szCs w:val="22"/>
      <w:lang w:eastAsia="en-US"/>
    </w:rPr>
  </w:style>
  <w:style w:type="character" w:customStyle="1" w:styleId="TytuZnak">
    <w:name w:val="Tytuł Znak"/>
    <w:basedOn w:val="Domylnaczcionkaakapitu"/>
    <w:link w:val="Tytu"/>
    <w:qFormat/>
    <w:rsid w:val="0011485E"/>
    <w:rPr>
      <w:rFonts w:ascii="Times New Roman" w:eastAsia="Times New Roman" w:hAnsi="Times New Roman" w:cs="Times New Roman"/>
      <w:b/>
      <w:bCs/>
      <w:sz w:val="24"/>
      <w:szCs w:val="24"/>
      <w:lang w:eastAsia="pl-PL"/>
    </w:rPr>
  </w:style>
  <w:style w:type="character" w:styleId="Pogrubienie">
    <w:name w:val="Strong"/>
    <w:uiPriority w:val="22"/>
    <w:qFormat/>
    <w:rsid w:val="0011485E"/>
    <w:rPr>
      <w:rFonts w:ascii="Times New Roman" w:hAnsi="Times New Roman" w:cs="Times New Roman"/>
      <w:b/>
      <w:bCs/>
    </w:rPr>
  </w:style>
  <w:style w:type="character" w:customStyle="1" w:styleId="TytuZnak1">
    <w:name w:val="Tytuł Znak1"/>
    <w:qFormat/>
    <w:locked/>
    <w:rsid w:val="0011485E"/>
    <w:rPr>
      <w:rFonts w:ascii="Times New Roman" w:eastAsia="Times New Roman" w:hAnsi="Times New Roman" w:cs="Times New Roman"/>
      <w:b/>
      <w:bCs/>
      <w:sz w:val="44"/>
      <w:szCs w:val="44"/>
      <w:lang w:eastAsia="ar-SA"/>
    </w:rPr>
  </w:style>
  <w:style w:type="character" w:customStyle="1" w:styleId="Tekstpodstawowy3Znak">
    <w:name w:val="Tekst podstawowy 3 Znak"/>
    <w:basedOn w:val="Domylnaczcionkaakapitu"/>
    <w:link w:val="Tekstpodstawowy3"/>
    <w:qFormat/>
    <w:rsid w:val="0011485E"/>
    <w:rPr>
      <w:rFonts w:ascii="Times New Roman" w:eastAsia="Times New Roman" w:hAnsi="Times New Roman" w:cs="Times New Roman"/>
      <w:sz w:val="16"/>
      <w:szCs w:val="16"/>
      <w:lang w:eastAsia="pl-PL"/>
    </w:rPr>
  </w:style>
  <w:style w:type="character" w:customStyle="1" w:styleId="WW8Num10z2">
    <w:name w:val="WW8Num10z2"/>
    <w:qFormat/>
    <w:rsid w:val="0011485E"/>
  </w:style>
  <w:style w:type="character" w:customStyle="1" w:styleId="Znakiprzypiswdolnych">
    <w:name w:val="Znaki przypisów dolnych"/>
    <w:qFormat/>
    <w:rsid w:val="0011485E"/>
    <w:rPr>
      <w:vertAlign w:val="superscript"/>
    </w:rPr>
  </w:style>
  <w:style w:type="character" w:customStyle="1" w:styleId="TekstprzypisudolnegoZnak">
    <w:name w:val="Tekst przypisu dolnego Znak"/>
    <w:basedOn w:val="Domylnaczcionkaakapitu"/>
    <w:link w:val="Tekstprzypisudolnego"/>
    <w:uiPriority w:val="99"/>
    <w:qFormat/>
    <w:rsid w:val="0011485E"/>
    <w:rPr>
      <w:rFonts w:ascii="Times New Roman" w:eastAsia="Times New Roman" w:hAnsi="Times New Roman" w:cs="Times New Roman"/>
      <w:kern w:val="2"/>
      <w:sz w:val="20"/>
      <w:szCs w:val="20"/>
      <w:lang w:eastAsia="zh-CN"/>
    </w:rPr>
  </w:style>
  <w:style w:type="character" w:customStyle="1" w:styleId="Odwiedzoneczeinternetowe">
    <w:name w:val="Odwiedzone łącze internetowe"/>
    <w:rsid w:val="0011485E"/>
    <w:rPr>
      <w:color w:val="800080"/>
      <w:u w:val="single"/>
    </w:rPr>
  </w:style>
  <w:style w:type="character" w:styleId="Nierozpoznanawzmianka">
    <w:name w:val="Unresolved Mention"/>
    <w:uiPriority w:val="99"/>
    <w:semiHidden/>
    <w:unhideWhenUsed/>
    <w:qFormat/>
    <w:rsid w:val="0011485E"/>
    <w:rPr>
      <w:color w:val="605E5C"/>
      <w:shd w:val="clear" w:color="auto" w:fill="E1DFDD"/>
    </w:rPr>
  </w:style>
  <w:style w:type="character" w:customStyle="1" w:styleId="komentarztresc">
    <w:name w:val="komentarz_tresc"/>
    <w:qFormat/>
    <w:rsid w:val="0011485E"/>
  </w:style>
  <w:style w:type="character" w:customStyle="1" w:styleId="bold">
    <w:name w:val="bold"/>
    <w:qFormat/>
    <w:rsid w:val="0011485E"/>
    <w:rPr>
      <w:b/>
      <w:bCs w:val="0"/>
    </w:rPr>
  </w:style>
  <w:style w:type="character" w:customStyle="1" w:styleId="NormalnyWebZnak">
    <w:name w:val="Normalny (Web) Znak"/>
    <w:link w:val="NormalnyWeb"/>
    <w:uiPriority w:val="99"/>
    <w:qFormat/>
    <w:locked/>
    <w:rsid w:val="0011485E"/>
    <w:rPr>
      <w:rFonts w:ascii="Times New Roman" w:eastAsia="Times New Roman" w:hAnsi="Times New Roman" w:cs="Times New Roman"/>
      <w:color w:val="000000"/>
      <w:sz w:val="24"/>
      <w:szCs w:val="24"/>
      <w:lang w:eastAsia="pl-PL"/>
    </w:rPr>
  </w:style>
  <w:style w:type="character" w:customStyle="1" w:styleId="TekstprzypisukocowegoZnak">
    <w:name w:val="Tekst przypisu końcowego Znak"/>
    <w:basedOn w:val="Domylnaczcionkaakapitu"/>
    <w:link w:val="Tekstprzypisukocowego"/>
    <w:qFormat/>
    <w:rsid w:val="0011485E"/>
    <w:rPr>
      <w:rFonts w:ascii="Times New Roman" w:eastAsia="Times New Roman" w:hAnsi="Times New Roman" w:cs="Times New Roman"/>
      <w:sz w:val="20"/>
      <w:szCs w:val="20"/>
      <w:lang w:eastAsia="ar-SA"/>
    </w:rPr>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11485E"/>
    <w:rPr>
      <w:vertAlign w:val="superscript"/>
    </w:rPr>
  </w:style>
  <w:style w:type="character" w:customStyle="1" w:styleId="size">
    <w:name w:val="size"/>
    <w:basedOn w:val="Domylnaczcionkaakapitu"/>
    <w:qFormat/>
    <w:rsid w:val="00ED2BA7"/>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locked/>
    <w:rsid w:val="000348EC"/>
    <w:rPr>
      <w:rFonts w:ascii="Calibri" w:eastAsia="Calibri" w:hAnsi="Calibri" w:cs="Times New Roman"/>
    </w:rPr>
  </w:style>
  <w:style w:type="character" w:customStyle="1" w:styleId="markedcontent">
    <w:name w:val="markedcontent"/>
    <w:basedOn w:val="Domylnaczcionkaakapitu"/>
    <w:qFormat/>
    <w:rsid w:val="00C56B1B"/>
  </w:style>
  <w:style w:type="character" w:customStyle="1" w:styleId="Nagwek20">
    <w:name w:val="Nagłówek #2_"/>
    <w:basedOn w:val="Domylnaczcionkaakapitu"/>
    <w:qFormat/>
    <w:rsid w:val="00B5198F"/>
    <w:rPr>
      <w:rFonts w:ascii="Palatino Linotype" w:eastAsia="Palatino Linotype" w:hAnsi="Palatino Linotype" w:cs="Palatino Linotype"/>
      <w:b/>
      <w:bCs/>
      <w:sz w:val="26"/>
      <w:szCs w:val="26"/>
      <w:shd w:val="clear" w:color="auto" w:fill="FFFFFF"/>
    </w:rPr>
  </w:style>
  <w:style w:type="character" w:customStyle="1" w:styleId="Teksttreci5">
    <w:name w:val="Tekst treści (5)_"/>
    <w:link w:val="Teksttreci50"/>
    <w:uiPriority w:val="99"/>
    <w:qFormat/>
    <w:rsid w:val="00F549D5"/>
    <w:rPr>
      <w:rFonts w:ascii="Calibri" w:hAnsi="Calibri" w:cs="Calibri"/>
      <w:sz w:val="18"/>
      <w:szCs w:val="18"/>
      <w:shd w:val="clear" w:color="auto" w:fill="FFFFFF"/>
    </w:rPr>
  </w:style>
  <w:style w:type="paragraph" w:styleId="Nagwek">
    <w:name w:val="header"/>
    <w:basedOn w:val="Normalny"/>
    <w:next w:val="Tekstpodstawowy"/>
    <w:link w:val="NagwekZnak"/>
    <w:uiPriority w:val="99"/>
    <w:rsid w:val="0011485E"/>
    <w:pPr>
      <w:tabs>
        <w:tab w:val="center" w:pos="4536"/>
        <w:tab w:val="right" w:pos="9072"/>
      </w:tabs>
    </w:pPr>
  </w:style>
  <w:style w:type="paragraph" w:styleId="Tekstpodstawowy">
    <w:name w:val="Body Text"/>
    <w:basedOn w:val="Normalny"/>
    <w:link w:val="TekstpodstawowyZnak"/>
    <w:rsid w:val="0011485E"/>
    <w:pPr>
      <w:spacing w:after="120"/>
    </w:pPr>
  </w:style>
  <w:style w:type="paragraph" w:styleId="Lista">
    <w:name w:val="List"/>
    <w:basedOn w:val="Normalny"/>
    <w:rsid w:val="0011485E"/>
    <w:pPr>
      <w:ind w:left="283" w:hanging="283"/>
    </w:p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rsid w:val="0011485E"/>
    <w:pPr>
      <w:tabs>
        <w:tab w:val="center" w:pos="4536"/>
        <w:tab w:val="right" w:pos="9072"/>
      </w:tabs>
    </w:pPr>
  </w:style>
  <w:style w:type="paragraph" w:styleId="Tekstpodstawowywcity">
    <w:name w:val="Body Text Indent"/>
    <w:basedOn w:val="Normalny"/>
    <w:link w:val="TekstpodstawowywcityZnak"/>
    <w:rsid w:val="0011485E"/>
    <w:pPr>
      <w:spacing w:line="120" w:lineRule="atLeast"/>
      <w:ind w:left="426" w:hanging="426"/>
      <w:jc w:val="both"/>
    </w:pPr>
  </w:style>
  <w:style w:type="paragraph" w:customStyle="1" w:styleId="western">
    <w:name w:val="western"/>
    <w:basedOn w:val="Normalny"/>
    <w:qFormat/>
    <w:rsid w:val="0011485E"/>
    <w:pPr>
      <w:suppressAutoHyphens w:val="0"/>
      <w:spacing w:before="280" w:after="119"/>
    </w:pPr>
  </w:style>
  <w:style w:type="paragraph" w:styleId="Tekstkomentarza">
    <w:name w:val="annotation text"/>
    <w:basedOn w:val="Normalny"/>
    <w:link w:val="TekstkomentarzaZnak"/>
    <w:semiHidden/>
    <w:qFormat/>
    <w:rsid w:val="0011485E"/>
    <w:rPr>
      <w:sz w:val="20"/>
      <w:szCs w:val="20"/>
    </w:rPr>
  </w:style>
  <w:style w:type="paragraph" w:styleId="Tematkomentarza">
    <w:name w:val="annotation subject"/>
    <w:basedOn w:val="Tekstkomentarza"/>
    <w:next w:val="Tekstkomentarza"/>
    <w:link w:val="TematkomentarzaZnak"/>
    <w:semiHidden/>
    <w:qFormat/>
    <w:rsid w:val="0011485E"/>
    <w:rPr>
      <w:b/>
      <w:bCs/>
    </w:rPr>
  </w:style>
  <w:style w:type="paragraph" w:styleId="Tekstdymka">
    <w:name w:val="Balloon Text"/>
    <w:basedOn w:val="Normalny"/>
    <w:link w:val="TekstdymkaZnak"/>
    <w:semiHidden/>
    <w:qFormat/>
    <w:rsid w:val="0011485E"/>
    <w:rPr>
      <w:rFonts w:ascii="Tahoma" w:hAnsi="Tahoma" w:cs="Tahoma"/>
      <w:sz w:val="16"/>
      <w:szCs w:val="16"/>
    </w:rPr>
  </w:style>
  <w:style w:type="paragraph" w:customStyle="1" w:styleId="p1">
    <w:name w:val="p1"/>
    <w:basedOn w:val="Normalny"/>
    <w:qFormat/>
    <w:rsid w:val="0011485E"/>
    <w:pPr>
      <w:suppressAutoHyphens w:val="0"/>
      <w:spacing w:beforeAutospacing="1" w:afterAutospacing="1"/>
    </w:pPr>
    <w:rPr>
      <w:lang w:eastAsia="pl-PL"/>
    </w:rPr>
  </w:style>
  <w:style w:type="paragraph" w:customStyle="1" w:styleId="p0">
    <w:name w:val="p0"/>
    <w:basedOn w:val="Normalny"/>
    <w:qFormat/>
    <w:rsid w:val="0011485E"/>
    <w:pPr>
      <w:suppressAutoHyphens w:val="0"/>
      <w:spacing w:beforeAutospacing="1" w:afterAutospacing="1"/>
    </w:pPr>
    <w:rPr>
      <w:lang w:eastAsia="pl-PL"/>
    </w:rPr>
  </w:style>
  <w:style w:type="paragraph" w:styleId="Spistreci1">
    <w:name w:val="toc 1"/>
    <w:basedOn w:val="Normalny"/>
    <w:next w:val="Normalny"/>
    <w:autoRedefine/>
    <w:semiHidden/>
    <w:rsid w:val="0011485E"/>
  </w:style>
  <w:style w:type="paragraph" w:styleId="Tekstpodstawowy2">
    <w:name w:val="Body Text 2"/>
    <w:basedOn w:val="Normalny"/>
    <w:link w:val="Tekstpodstawowy2Znak"/>
    <w:qFormat/>
    <w:rsid w:val="0011485E"/>
    <w:pPr>
      <w:spacing w:after="120" w:line="480" w:lineRule="auto"/>
    </w:pPr>
  </w:style>
  <w:style w:type="paragraph" w:customStyle="1" w:styleId="Tekstpodstawowy21">
    <w:name w:val="Tekst podstawowy 21"/>
    <w:basedOn w:val="Normalny"/>
    <w:uiPriority w:val="99"/>
    <w:qFormat/>
    <w:rsid w:val="0011485E"/>
    <w:pPr>
      <w:tabs>
        <w:tab w:val="left" w:pos="360"/>
      </w:tabs>
      <w:jc w:val="both"/>
      <w:textAlignment w:val="baseline"/>
    </w:pPr>
    <w:rPr>
      <w:rFonts w:ascii="Arial" w:hAnsi="Arial" w:cs="Arial"/>
      <w:lang w:eastAsia="zh-CN"/>
    </w:rPr>
  </w:style>
  <w:style w:type="paragraph" w:customStyle="1" w:styleId="tabulka">
    <w:name w:val="tabulka"/>
    <w:basedOn w:val="Normalny"/>
    <w:qFormat/>
    <w:rsid w:val="0011485E"/>
    <w:pPr>
      <w:widowControl w:val="0"/>
      <w:spacing w:before="120" w:line="240" w:lineRule="exact"/>
      <w:jc w:val="center"/>
    </w:pPr>
    <w:rPr>
      <w:rFonts w:ascii="Arial" w:hAnsi="Arial" w:cs="Arial"/>
      <w:sz w:val="20"/>
      <w:szCs w:val="20"/>
      <w:lang w:val="cs-CZ" w:eastAsia="zh-CN"/>
    </w:rPr>
  </w:style>
  <w:style w:type="paragraph" w:styleId="Tekstblokowy">
    <w:name w:val="Block Text"/>
    <w:basedOn w:val="Normalny"/>
    <w:qFormat/>
    <w:rsid w:val="0011485E"/>
    <w:pPr>
      <w:tabs>
        <w:tab w:val="left" w:pos="1134"/>
      </w:tabs>
      <w:suppressAutoHyphens w:val="0"/>
      <w:ind w:left="567" w:right="1440" w:firstLine="1"/>
      <w:textAlignment w:val="baseline"/>
    </w:pPr>
    <w:rPr>
      <w:sz w:val="22"/>
      <w:szCs w:val="20"/>
      <w:lang w:eastAsia="pl-PL"/>
    </w:rPr>
  </w:style>
  <w:style w:type="paragraph" w:styleId="Tekstpodstawowywcity3">
    <w:name w:val="Body Text Indent 3"/>
    <w:basedOn w:val="Normalny"/>
    <w:link w:val="Tekstpodstawowywcity3Znak"/>
    <w:qFormat/>
    <w:rsid w:val="0011485E"/>
    <w:pPr>
      <w:suppressAutoHyphens w:val="0"/>
      <w:spacing w:after="120"/>
      <w:ind w:left="283"/>
    </w:pPr>
    <w:rPr>
      <w:sz w:val="16"/>
      <w:szCs w:val="16"/>
      <w:lang w:eastAsia="pl-PL"/>
    </w:rPr>
  </w:style>
  <w:style w:type="paragraph" w:customStyle="1" w:styleId="WW-Nagwek">
    <w:name w:val="WW-Nagłówek"/>
    <w:basedOn w:val="Normalny"/>
    <w:next w:val="Tekstpodstawowy"/>
    <w:qFormat/>
    <w:rsid w:val="0011485E"/>
    <w:pPr>
      <w:keepNext/>
      <w:spacing w:before="240" w:after="120"/>
    </w:pPr>
    <w:rPr>
      <w:rFonts w:ascii="Tahoma" w:eastAsia="Lucida Sans Unicode" w:hAnsi="Tahoma" w:cs="Tahoma"/>
      <w:sz w:val="28"/>
      <w:szCs w:val="28"/>
    </w:rPr>
  </w:style>
  <w:style w:type="paragraph" w:styleId="Bezodstpw">
    <w:name w:val="No Spacing"/>
    <w:qFormat/>
    <w:rsid w:val="0011485E"/>
    <w:rPr>
      <w:rFonts w:ascii="Verdana" w:eastAsia="Times New Roman" w:hAnsi="Verdana" w:cs="Times New Roman"/>
      <w:sz w:val="20"/>
      <w:lang w:val="en-US" w:bidi="en-US"/>
    </w:rPr>
  </w:style>
  <w:style w:type="paragraph" w:customStyle="1" w:styleId="paragraph">
    <w:name w:val="paragraph"/>
    <w:basedOn w:val="Normalny"/>
    <w:qFormat/>
    <w:rsid w:val="0011485E"/>
    <w:pPr>
      <w:suppressAutoHyphens w:val="0"/>
      <w:spacing w:beforeAutospacing="1" w:afterAutospacing="1"/>
    </w:pPr>
    <w:rPr>
      <w:lang w:eastAsia="pl-PL"/>
    </w:rPr>
  </w:style>
  <w:style w:type="paragraph" w:customStyle="1" w:styleId="Default">
    <w:name w:val="Default"/>
    <w:qFormat/>
    <w:rsid w:val="0011485E"/>
    <w:rPr>
      <w:rFonts w:ascii="Calibri" w:eastAsia="Calibri" w:hAnsi="Calibri" w:cs="Calibri"/>
      <w:color w:val="000000"/>
      <w:sz w:val="24"/>
      <w:szCs w:val="24"/>
    </w:rPr>
  </w:style>
  <w:style w:type="paragraph" w:styleId="Tytu">
    <w:name w:val="Title"/>
    <w:basedOn w:val="Normalny"/>
    <w:link w:val="TytuZnak"/>
    <w:qFormat/>
    <w:rsid w:val="0011485E"/>
    <w:pPr>
      <w:suppressAutoHyphens w:val="0"/>
      <w:jc w:val="center"/>
    </w:pPr>
    <w:rPr>
      <w:b/>
      <w:bCs/>
      <w:lang w:eastAsia="pl-PL"/>
    </w:rPr>
  </w:style>
  <w:style w:type="paragraph" w:customStyle="1" w:styleId="ZnakZnak3">
    <w:name w:val="Znak Znak3"/>
    <w:basedOn w:val="Normalny"/>
    <w:qFormat/>
    <w:rsid w:val="0011485E"/>
    <w:pPr>
      <w:suppressAutoHyphens w:val="0"/>
      <w:spacing w:after="160" w:line="240" w:lineRule="exact"/>
    </w:pPr>
    <w:rPr>
      <w:rFonts w:ascii="Verdana" w:hAnsi="Verdana"/>
      <w:sz w:val="20"/>
      <w:szCs w:val="20"/>
      <w:lang w:val="en-US" w:eastAsia="en-US"/>
    </w:rPr>
  </w:style>
  <w:style w:type="paragraph" w:customStyle="1" w:styleId="ZnakZnak4ZnakZnakZnakZnak">
    <w:name w:val="Znak Znak4 Znak Znak Znak Znak"/>
    <w:basedOn w:val="Normalny"/>
    <w:qFormat/>
    <w:rsid w:val="0011485E"/>
    <w:pPr>
      <w:suppressAutoHyphens w:val="0"/>
      <w:spacing w:after="160" w:line="240" w:lineRule="exact"/>
    </w:pPr>
    <w:rPr>
      <w:rFonts w:ascii="Verdana" w:hAnsi="Verdana"/>
      <w:sz w:val="20"/>
      <w:szCs w:val="20"/>
      <w:lang w:val="en-US" w:eastAsia="en-US"/>
    </w:r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99"/>
    <w:qFormat/>
    <w:rsid w:val="0011485E"/>
    <w:pPr>
      <w:suppressAutoHyphens w:val="0"/>
      <w:spacing w:after="200" w:line="276" w:lineRule="auto"/>
      <w:ind w:left="720"/>
      <w:contextualSpacing/>
    </w:pPr>
    <w:rPr>
      <w:rFonts w:ascii="Calibri" w:eastAsia="Calibri" w:hAnsi="Calibri"/>
      <w:sz w:val="22"/>
      <w:szCs w:val="22"/>
      <w:lang w:eastAsia="en-US"/>
    </w:rPr>
  </w:style>
  <w:style w:type="paragraph" w:styleId="Tekstpodstawowy3">
    <w:name w:val="Body Text 3"/>
    <w:basedOn w:val="Normalny"/>
    <w:link w:val="Tekstpodstawowy3Znak"/>
    <w:qFormat/>
    <w:rsid w:val="0011485E"/>
    <w:pPr>
      <w:widowControl w:val="0"/>
      <w:suppressAutoHyphens w:val="0"/>
      <w:spacing w:after="120" w:line="360" w:lineRule="atLeast"/>
      <w:jc w:val="both"/>
      <w:textAlignment w:val="baseline"/>
    </w:pPr>
    <w:rPr>
      <w:sz w:val="16"/>
      <w:szCs w:val="16"/>
      <w:lang w:eastAsia="pl-PL"/>
    </w:rPr>
  </w:style>
  <w:style w:type="paragraph" w:customStyle="1" w:styleId="ZnakZnakChar">
    <w:name w:val="Znak Znak Char"/>
    <w:basedOn w:val="Normalny"/>
    <w:qFormat/>
    <w:rsid w:val="0011485E"/>
    <w:pPr>
      <w:suppressAutoHyphens w:val="0"/>
      <w:spacing w:after="160" w:line="240" w:lineRule="exact"/>
    </w:pPr>
    <w:rPr>
      <w:rFonts w:ascii="Verdana" w:hAnsi="Verdana"/>
      <w:sz w:val="20"/>
      <w:szCs w:val="20"/>
      <w:lang w:val="en-US" w:eastAsia="en-US"/>
    </w:rPr>
  </w:style>
  <w:style w:type="paragraph" w:styleId="NormalnyWeb">
    <w:name w:val="Normal (Web)"/>
    <w:basedOn w:val="Normalny"/>
    <w:link w:val="NormalnyWebZnak"/>
    <w:qFormat/>
    <w:rsid w:val="0011485E"/>
    <w:pPr>
      <w:suppressAutoHyphens w:val="0"/>
      <w:spacing w:beforeAutospacing="1"/>
    </w:pPr>
    <w:rPr>
      <w:color w:val="000000"/>
      <w:lang w:eastAsia="pl-PL"/>
    </w:rPr>
  </w:style>
  <w:style w:type="paragraph" w:customStyle="1" w:styleId="Standard">
    <w:name w:val="Standard"/>
    <w:qFormat/>
    <w:rsid w:val="0011485E"/>
    <w:pPr>
      <w:widowControl w:val="0"/>
    </w:pPr>
    <w:rPr>
      <w:rFonts w:ascii="Times New Roman" w:eastAsia="Times New Roman" w:hAnsi="Times New Roman" w:cs="Times New Roman"/>
      <w:sz w:val="24"/>
      <w:szCs w:val="24"/>
      <w:lang w:eastAsia="zh-CN"/>
    </w:rPr>
  </w:style>
  <w:style w:type="paragraph" w:styleId="Tekstprzypisudolnego">
    <w:name w:val="footnote text"/>
    <w:basedOn w:val="Normalny"/>
    <w:link w:val="TekstprzypisudolnegoZnak"/>
    <w:uiPriority w:val="99"/>
    <w:rsid w:val="0011485E"/>
    <w:pPr>
      <w:suppressLineNumbers/>
      <w:ind w:left="339" w:hanging="339"/>
    </w:pPr>
    <w:rPr>
      <w:kern w:val="2"/>
      <w:sz w:val="20"/>
      <w:szCs w:val="20"/>
      <w:lang w:eastAsia="zh-CN"/>
    </w:rPr>
  </w:style>
  <w:style w:type="paragraph" w:customStyle="1" w:styleId="ZnakZnak4ZnakZnakZnakZnakZnakZnak">
    <w:name w:val="Znak Znak4 Znak Znak Znak Znak Znak Znak"/>
    <w:basedOn w:val="Normalny"/>
    <w:qFormat/>
    <w:rsid w:val="0011485E"/>
    <w:pPr>
      <w:suppressAutoHyphens w:val="0"/>
      <w:spacing w:after="160" w:line="240" w:lineRule="exact"/>
    </w:pPr>
    <w:rPr>
      <w:rFonts w:ascii="Verdana" w:hAnsi="Verdana"/>
      <w:sz w:val="20"/>
      <w:szCs w:val="20"/>
      <w:lang w:val="en-US" w:eastAsia="en-US"/>
    </w:rPr>
  </w:style>
  <w:style w:type="paragraph" w:customStyle="1" w:styleId="Akapitzlist1">
    <w:name w:val="Akapit z listą1"/>
    <w:basedOn w:val="Normalny"/>
    <w:qFormat/>
    <w:rsid w:val="0011485E"/>
    <w:pPr>
      <w:widowControl w:val="0"/>
      <w:spacing w:line="100" w:lineRule="atLeast"/>
      <w:ind w:left="708"/>
    </w:pPr>
    <w:rPr>
      <w:kern w:val="2"/>
    </w:rPr>
  </w:style>
  <w:style w:type="paragraph" w:styleId="Tekstprzypisukocowego">
    <w:name w:val="endnote text"/>
    <w:basedOn w:val="Normalny"/>
    <w:link w:val="TekstprzypisukocowegoZnak"/>
    <w:rsid w:val="0011485E"/>
    <w:rPr>
      <w:sz w:val="20"/>
      <w:szCs w:val="20"/>
    </w:rPr>
  </w:style>
  <w:style w:type="paragraph" w:customStyle="1" w:styleId="Nagwek21">
    <w:name w:val="Nagłówek #21"/>
    <w:basedOn w:val="Normalny"/>
    <w:qFormat/>
    <w:rsid w:val="00B5198F"/>
    <w:pPr>
      <w:widowControl w:val="0"/>
      <w:shd w:val="clear" w:color="auto" w:fill="FFFFFF"/>
      <w:suppressAutoHyphens w:val="0"/>
      <w:spacing w:after="60" w:line="0" w:lineRule="atLeast"/>
      <w:ind w:hanging="1280"/>
      <w:jc w:val="both"/>
      <w:outlineLvl w:val="1"/>
    </w:pPr>
    <w:rPr>
      <w:rFonts w:ascii="Palatino Linotype" w:eastAsia="Palatino Linotype" w:hAnsi="Palatino Linotype" w:cs="Palatino Linotype"/>
      <w:b/>
      <w:bCs/>
      <w:sz w:val="26"/>
      <w:szCs w:val="26"/>
      <w:lang w:eastAsia="en-US"/>
    </w:rPr>
  </w:style>
  <w:style w:type="paragraph" w:customStyle="1" w:styleId="Teksttreci50">
    <w:name w:val="Tekst treści (5)"/>
    <w:basedOn w:val="Normalny"/>
    <w:link w:val="Teksttreci5"/>
    <w:uiPriority w:val="99"/>
    <w:qFormat/>
    <w:rsid w:val="00F549D5"/>
    <w:pPr>
      <w:shd w:val="clear" w:color="auto" w:fill="FFFFFF"/>
      <w:suppressAutoHyphens w:val="0"/>
      <w:spacing w:line="499" w:lineRule="exact"/>
    </w:pPr>
    <w:rPr>
      <w:rFonts w:ascii="Calibri" w:eastAsiaTheme="minorHAnsi" w:hAnsi="Calibri" w:cs="Calibri"/>
      <w:sz w:val="18"/>
      <w:szCs w:val="18"/>
      <w:lang w:eastAsia="en-US"/>
    </w:rPr>
  </w:style>
  <w:style w:type="paragraph" w:customStyle="1" w:styleId="Teksttreci21">
    <w:name w:val="Tekst treści (2)1"/>
    <w:basedOn w:val="Normalny"/>
    <w:qFormat/>
    <w:pPr>
      <w:shd w:val="clear" w:color="auto" w:fill="FFFFFF"/>
      <w:spacing w:before="1020" w:line="269" w:lineRule="exact"/>
      <w:ind w:hanging="760"/>
      <w:jc w:val="center"/>
    </w:pPr>
    <w:rPr>
      <w:rFonts w:ascii="Calibri" w:eastAsia="Calibri" w:hAnsi="Calibri" w:cs="Calibri"/>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Konspektynumerowane">
    <w:name w:val="Styl Konspekty numerowane"/>
    <w:qFormat/>
    <w:rsid w:val="0011485E"/>
  </w:style>
  <w:style w:type="table" w:styleId="Tabela-Siatka">
    <w:name w:val="Table Grid"/>
    <w:basedOn w:val="Standardowy"/>
    <w:uiPriority w:val="39"/>
    <w:rsid w:val="005E4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E20BE"/>
    <w:pPr>
      <w:suppressAutoHyphens w:val="0"/>
    </w:pPr>
    <w:rPr>
      <w:rFonts w:ascii="Times New Roman" w:eastAsia="Times New Roman" w:hAnsi="Times New Roman" w:cs="Times New Roman"/>
      <w:sz w:val="24"/>
      <w:szCs w:val="24"/>
      <w:lang w:eastAsia="ar-SA"/>
    </w:rPr>
  </w:style>
  <w:style w:type="paragraph" w:customStyle="1" w:styleId="p3">
    <w:name w:val="p3"/>
    <w:basedOn w:val="Normalny"/>
    <w:rsid w:val="00BB7AD2"/>
    <w:pPr>
      <w:widowControl w:val="0"/>
      <w:spacing w:line="240" w:lineRule="atLeast"/>
    </w:pPr>
    <w:rPr>
      <w:rFonts w:ascii="GoudyOldStylePl" w:eastAsia="Lucida Sans Unicode" w:hAnsi="GoudyOldStylePl" w:cs="GoudyOldStyleP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40300-59DC-47A9-8A3A-E1E3B8B7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35</Pages>
  <Words>11943</Words>
  <Characters>71663</Characters>
  <Application>Microsoft Office Word</Application>
  <DocSecurity>0</DocSecurity>
  <Lines>597</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Świerzawa</dc:creator>
  <cp:keywords/>
  <dc:description/>
  <cp:lastModifiedBy>Enmedia</cp:lastModifiedBy>
  <cp:revision>9</cp:revision>
  <cp:lastPrinted>2021-01-11T07:36:00Z</cp:lastPrinted>
  <dcterms:created xsi:type="dcterms:W3CDTF">2026-04-24T09:23:00Z</dcterms:created>
  <dcterms:modified xsi:type="dcterms:W3CDTF">2026-04-27T10:03:00Z</dcterms:modified>
  <dc:language>pl-PL</dc:language>
</cp:coreProperties>
</file>